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1FF1F" w14:textId="77777777" w:rsidR="00BA47BB" w:rsidRDefault="00BA47BB" w:rsidP="00384A54">
      <w:pPr>
        <w:rPr>
          <w:rFonts w:ascii="Times New Roman" w:hAnsi="Times New Roman" w:cs="Times New Roman"/>
          <w:b/>
          <w:bCs/>
          <w:noProof/>
        </w:rPr>
      </w:pPr>
    </w:p>
    <w:p w14:paraId="534DD648" w14:textId="647E7882" w:rsidR="003B7B7F" w:rsidRDefault="00384A54" w:rsidP="00384A54">
      <w:pPr>
        <w:rPr>
          <w:rFonts w:ascii="Times New Roman" w:hAnsi="Times New Roman" w:cs="Times New Roman"/>
          <w:b/>
          <w:bCs/>
        </w:rPr>
      </w:pPr>
      <w:r>
        <w:rPr>
          <w:rFonts w:ascii="Times New Roman" w:hAnsi="Times New Roman" w:cs="Times New Roman"/>
          <w:b/>
          <w:bCs/>
          <w:noProof/>
        </w:rPr>
        <w:drawing>
          <wp:inline distT="0" distB="0" distL="0" distR="0" wp14:anchorId="2203829E" wp14:editId="28E47C53">
            <wp:extent cx="2386420" cy="5715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8454" cy="579172"/>
                    </a:xfrm>
                    <a:prstGeom prst="rect">
                      <a:avLst/>
                    </a:prstGeom>
                    <a:noFill/>
                  </pic:spPr>
                </pic:pic>
              </a:graphicData>
            </a:graphic>
          </wp:inline>
        </w:drawing>
      </w:r>
      <w:r>
        <w:rPr>
          <w:rFonts w:ascii="Times New Roman" w:hAnsi="Times New Roman" w:cs="Times New Roman"/>
          <w:b/>
          <w:bCs/>
        </w:rPr>
        <w:t xml:space="preserve">              </w:t>
      </w:r>
      <w:r>
        <w:rPr>
          <w:rFonts w:ascii="Times New Roman" w:hAnsi="Times New Roman" w:cs="Times New Roman"/>
          <w:b/>
          <w:bCs/>
          <w:noProof/>
        </w:rPr>
        <w:drawing>
          <wp:inline distT="0" distB="0" distL="0" distR="0" wp14:anchorId="2021B840" wp14:editId="4BA23134">
            <wp:extent cx="901776" cy="8763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424" cy="897336"/>
                    </a:xfrm>
                    <a:prstGeom prst="rect">
                      <a:avLst/>
                    </a:prstGeom>
                    <a:noFill/>
                  </pic:spPr>
                </pic:pic>
              </a:graphicData>
            </a:graphic>
          </wp:inline>
        </w:drawing>
      </w:r>
      <w:r>
        <w:rPr>
          <w:rFonts w:ascii="Times New Roman" w:hAnsi="Times New Roman" w:cs="Times New Roman"/>
          <w:b/>
          <w:bCs/>
        </w:rPr>
        <w:t xml:space="preserve">                 </w:t>
      </w:r>
      <w:r w:rsidR="003B7B7F">
        <w:rPr>
          <w:noProof/>
        </w:rPr>
        <w:drawing>
          <wp:inline distT="0" distB="0" distL="0" distR="0" wp14:anchorId="15A35408" wp14:editId="7DEEA6FD">
            <wp:extent cx="887273" cy="937260"/>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5474" cy="956486"/>
                    </a:xfrm>
                    <a:prstGeom prst="rect">
                      <a:avLst/>
                    </a:prstGeom>
                    <a:noFill/>
                    <a:ln>
                      <a:noFill/>
                    </a:ln>
                  </pic:spPr>
                </pic:pic>
              </a:graphicData>
            </a:graphic>
          </wp:inline>
        </w:drawing>
      </w:r>
    </w:p>
    <w:p w14:paraId="08A4812F" w14:textId="40A68D90" w:rsidR="00BA47BB" w:rsidRDefault="00384A54" w:rsidP="000A5A3C">
      <w:pPr>
        <w:ind w:left="3912"/>
        <w:rPr>
          <w:rFonts w:ascii="Times New Roman" w:hAnsi="Times New Roman" w:cs="Times New Roman"/>
          <w:b/>
          <w:bCs/>
        </w:rPr>
      </w:pPr>
      <w:r w:rsidRPr="00446A10">
        <w:rPr>
          <w:rFonts w:ascii="Times New Roman" w:hAnsi="Times New Roman" w:cs="Times New Roman"/>
          <w:b/>
          <w:bCs/>
          <w:i/>
          <w:iCs/>
        </w:rPr>
        <w:t>Boo Miljö- och Naturvänner</w:t>
      </w:r>
      <w:r w:rsidRPr="00384A54">
        <w:rPr>
          <w:rFonts w:ascii="Times New Roman" w:hAnsi="Times New Roman" w:cs="Times New Roman"/>
          <w:b/>
          <w:bCs/>
        </w:rPr>
        <w:t xml:space="preserve">      </w:t>
      </w:r>
      <w:r w:rsidR="00387655">
        <w:rPr>
          <w:rFonts w:ascii="Times New Roman" w:hAnsi="Times New Roman" w:cs="Times New Roman"/>
          <w:b/>
          <w:bCs/>
        </w:rPr>
        <w:t xml:space="preserve">  </w:t>
      </w:r>
      <w:r w:rsidRPr="00384A54">
        <w:rPr>
          <w:rFonts w:ascii="Times New Roman" w:hAnsi="Times New Roman" w:cs="Times New Roman"/>
          <w:b/>
          <w:bCs/>
        </w:rPr>
        <w:t>Nacka</w:t>
      </w:r>
      <w:r>
        <w:rPr>
          <w:rFonts w:ascii="Times New Roman" w:hAnsi="Times New Roman" w:cs="Times New Roman"/>
          <w:b/>
          <w:bCs/>
        </w:rPr>
        <w:t xml:space="preserve"> </w:t>
      </w:r>
      <w:r w:rsidR="00446A10">
        <w:rPr>
          <w:rFonts w:ascii="Times New Roman" w:hAnsi="Times New Roman" w:cs="Times New Roman"/>
          <w:b/>
          <w:bCs/>
        </w:rPr>
        <w:t>M</w:t>
      </w:r>
      <w:r>
        <w:rPr>
          <w:rFonts w:ascii="Times New Roman" w:hAnsi="Times New Roman" w:cs="Times New Roman"/>
          <w:b/>
          <w:bCs/>
        </w:rPr>
        <w:t>iljövårdsråd</w:t>
      </w:r>
      <w:r w:rsidRPr="00384A54">
        <w:rPr>
          <w:rFonts w:ascii="Times New Roman" w:hAnsi="Times New Roman" w:cs="Times New Roman"/>
          <w:b/>
          <w:bCs/>
        </w:rPr>
        <w:t xml:space="preserve">                                                                </w:t>
      </w:r>
    </w:p>
    <w:p w14:paraId="5091A7FA" w14:textId="7EE5F36A" w:rsidR="000A5A3C" w:rsidRDefault="000A5A3C" w:rsidP="000A5A3C">
      <w:pPr>
        <w:ind w:left="3912"/>
        <w:rPr>
          <w:rFonts w:ascii="Times New Roman" w:hAnsi="Times New Roman" w:cs="Times New Roman"/>
          <w:b/>
          <w:bCs/>
        </w:rPr>
      </w:pPr>
    </w:p>
    <w:p w14:paraId="56B8224B" w14:textId="77777777" w:rsidR="000A5A3C" w:rsidRDefault="000A5A3C" w:rsidP="000A5A3C">
      <w:pPr>
        <w:ind w:left="3912"/>
        <w:rPr>
          <w:rFonts w:ascii="Times New Roman" w:hAnsi="Times New Roman" w:cs="Times New Roman"/>
          <w:b/>
          <w:bCs/>
        </w:rPr>
      </w:pPr>
    </w:p>
    <w:p w14:paraId="5858DF61" w14:textId="77777777" w:rsidR="00BA47BB" w:rsidRDefault="00BA47BB" w:rsidP="003B2BF0">
      <w:pPr>
        <w:rPr>
          <w:rFonts w:ascii="Times New Roman" w:hAnsi="Times New Roman" w:cs="Times New Roman"/>
          <w:b/>
          <w:bCs/>
        </w:rPr>
      </w:pPr>
    </w:p>
    <w:p w14:paraId="4DCEFF59" w14:textId="21C0EE2B" w:rsidR="003B2BF0" w:rsidRDefault="003B2BF0" w:rsidP="00BA47BB">
      <w:pPr>
        <w:ind w:right="282"/>
        <w:rPr>
          <w:rFonts w:ascii="Times New Roman" w:hAnsi="Times New Roman" w:cs="Times New Roman"/>
          <w:b/>
          <w:bCs/>
        </w:rPr>
      </w:pPr>
      <w:r>
        <w:rPr>
          <w:rFonts w:ascii="Times New Roman" w:hAnsi="Times New Roman" w:cs="Times New Roman"/>
          <w:b/>
          <w:bCs/>
        </w:rPr>
        <w:t>2020-</w:t>
      </w:r>
      <w:r w:rsidR="007725F2">
        <w:rPr>
          <w:rFonts w:ascii="Times New Roman" w:hAnsi="Times New Roman" w:cs="Times New Roman"/>
          <w:b/>
          <w:bCs/>
        </w:rPr>
        <w:t>1</w:t>
      </w:r>
      <w:r w:rsidR="00795708">
        <w:rPr>
          <w:rFonts w:ascii="Times New Roman" w:hAnsi="Times New Roman" w:cs="Times New Roman"/>
          <w:b/>
          <w:bCs/>
        </w:rPr>
        <w:t>1</w:t>
      </w:r>
      <w:r>
        <w:rPr>
          <w:rFonts w:ascii="Times New Roman" w:hAnsi="Times New Roman" w:cs="Times New Roman"/>
          <w:b/>
          <w:bCs/>
        </w:rPr>
        <w:t>-</w:t>
      </w:r>
      <w:r w:rsidR="007725F2">
        <w:rPr>
          <w:rFonts w:ascii="Times New Roman" w:hAnsi="Times New Roman" w:cs="Times New Roman"/>
          <w:b/>
          <w:bCs/>
        </w:rPr>
        <w:t>19</w:t>
      </w:r>
    </w:p>
    <w:p w14:paraId="109E814B" w14:textId="7FC95F7F" w:rsidR="00C665E8" w:rsidRDefault="00D05AE2" w:rsidP="00C015B6">
      <w:pPr>
        <w:spacing w:line="276" w:lineRule="auto"/>
        <w:ind w:left="5216" w:right="282" w:firstLine="738"/>
        <w:rPr>
          <w:rFonts w:ascii="Times New Roman" w:hAnsi="Times New Roman" w:cs="Times New Roman"/>
          <w:b/>
          <w:bCs/>
        </w:rPr>
      </w:pPr>
      <w:r>
        <w:rPr>
          <w:rFonts w:ascii="Times New Roman" w:hAnsi="Times New Roman" w:cs="Times New Roman"/>
          <w:b/>
          <w:bCs/>
        </w:rPr>
        <w:t>SVEA</w:t>
      </w:r>
      <w:r w:rsidR="00C665E8" w:rsidRPr="00C665E8">
        <w:rPr>
          <w:rFonts w:ascii="Times New Roman" w:hAnsi="Times New Roman" w:cs="Times New Roman"/>
          <w:b/>
          <w:bCs/>
        </w:rPr>
        <w:t xml:space="preserve"> </w:t>
      </w:r>
      <w:r>
        <w:rPr>
          <w:rFonts w:ascii="Times New Roman" w:hAnsi="Times New Roman" w:cs="Times New Roman"/>
          <w:b/>
          <w:bCs/>
        </w:rPr>
        <w:t>HOV</w:t>
      </w:r>
      <w:r w:rsidR="00C665E8" w:rsidRPr="00C665E8">
        <w:rPr>
          <w:rFonts w:ascii="Times New Roman" w:hAnsi="Times New Roman" w:cs="Times New Roman"/>
          <w:b/>
          <w:bCs/>
        </w:rPr>
        <w:t xml:space="preserve">RÄTT </w:t>
      </w:r>
    </w:p>
    <w:p w14:paraId="0AF83E25" w14:textId="563DB46F" w:rsidR="007A72E2" w:rsidRDefault="00C665E8" w:rsidP="00C015B6">
      <w:pPr>
        <w:spacing w:line="276" w:lineRule="auto"/>
        <w:ind w:left="5954" w:right="282"/>
        <w:rPr>
          <w:rFonts w:ascii="Times New Roman" w:hAnsi="Times New Roman" w:cs="Times New Roman"/>
          <w:b/>
          <w:bCs/>
        </w:rPr>
      </w:pPr>
      <w:r w:rsidRPr="00C665E8">
        <w:rPr>
          <w:rFonts w:ascii="Times New Roman" w:hAnsi="Times New Roman" w:cs="Times New Roman"/>
          <w:b/>
          <w:bCs/>
        </w:rPr>
        <w:t>Mark- och milj</w:t>
      </w:r>
      <w:r w:rsidR="00D05AE2">
        <w:rPr>
          <w:rFonts w:ascii="Times New Roman" w:hAnsi="Times New Roman" w:cs="Times New Roman"/>
          <w:b/>
          <w:bCs/>
        </w:rPr>
        <w:t>ööver</w:t>
      </w:r>
      <w:r w:rsidRPr="00C665E8">
        <w:rPr>
          <w:rFonts w:ascii="Times New Roman" w:hAnsi="Times New Roman" w:cs="Times New Roman"/>
          <w:b/>
          <w:bCs/>
        </w:rPr>
        <w:t>domstolen</w:t>
      </w:r>
    </w:p>
    <w:p w14:paraId="42AF4E1C" w14:textId="388375F5" w:rsidR="000033A9" w:rsidRDefault="000033A9" w:rsidP="00C015B6">
      <w:pPr>
        <w:spacing w:line="276" w:lineRule="auto"/>
        <w:ind w:left="4650" w:right="282" w:firstLine="1304"/>
        <w:rPr>
          <w:rFonts w:ascii="Times New Roman" w:hAnsi="Times New Roman" w:cs="Times New Roman"/>
          <w:b/>
          <w:bCs/>
        </w:rPr>
      </w:pPr>
      <w:r w:rsidRPr="000033A9">
        <w:rPr>
          <w:rFonts w:ascii="Times New Roman" w:hAnsi="Times New Roman" w:cs="Times New Roman"/>
          <w:b/>
          <w:bCs/>
        </w:rPr>
        <w:t xml:space="preserve">Mål </w:t>
      </w:r>
      <w:proofErr w:type="gramStart"/>
      <w:r w:rsidRPr="000033A9">
        <w:rPr>
          <w:rFonts w:ascii="Times New Roman" w:hAnsi="Times New Roman" w:cs="Times New Roman"/>
          <w:b/>
          <w:bCs/>
        </w:rPr>
        <w:t xml:space="preserve">nr </w:t>
      </w:r>
      <w:r w:rsidR="00D05AE2" w:rsidRPr="00D05AE2">
        <w:rPr>
          <w:rFonts w:ascii="Times New Roman" w:hAnsi="Times New Roman" w:cs="Times New Roman"/>
          <w:b/>
          <w:bCs/>
        </w:rPr>
        <w:t xml:space="preserve"> M</w:t>
      </w:r>
      <w:proofErr w:type="gramEnd"/>
      <w:r w:rsidR="00D05AE2" w:rsidRPr="00D05AE2">
        <w:rPr>
          <w:rFonts w:ascii="Times New Roman" w:hAnsi="Times New Roman" w:cs="Times New Roman"/>
          <w:b/>
          <w:bCs/>
        </w:rPr>
        <w:t xml:space="preserve"> 6489-20</w:t>
      </w:r>
    </w:p>
    <w:p w14:paraId="0ACA1E27" w14:textId="09B4C294" w:rsidR="00C665E8" w:rsidRPr="00C665E8" w:rsidRDefault="00765B3B" w:rsidP="00D05AE2">
      <w:pPr>
        <w:ind w:left="4650" w:right="282" w:firstLine="1304"/>
        <w:rPr>
          <w:rFonts w:ascii="Times New Roman" w:hAnsi="Times New Roman" w:cs="Times New Roman"/>
          <w:b/>
          <w:bCs/>
        </w:rPr>
      </w:pPr>
      <w:hyperlink r:id="rId11" w:history="1">
        <w:r w:rsidR="00D05AE2" w:rsidRPr="009007FD">
          <w:rPr>
            <w:rStyle w:val="Hyperlnk"/>
            <w:rFonts w:ascii="Times New Roman" w:hAnsi="Times New Roman" w:cs="Times New Roman"/>
            <w:b/>
            <w:bCs/>
          </w:rPr>
          <w:t>svea.hovratt@dom.se</w:t>
        </w:r>
      </w:hyperlink>
      <w:r w:rsidR="00D05AE2">
        <w:rPr>
          <w:rFonts w:ascii="Times New Roman" w:hAnsi="Times New Roman" w:cs="Times New Roman"/>
          <w:b/>
          <w:bCs/>
        </w:rPr>
        <w:t xml:space="preserve"> </w:t>
      </w:r>
    </w:p>
    <w:p w14:paraId="00A04AB1" w14:textId="77777777" w:rsidR="00D05AE2" w:rsidRDefault="00D05AE2" w:rsidP="00BA47BB">
      <w:pPr>
        <w:spacing w:line="276" w:lineRule="auto"/>
        <w:ind w:right="282"/>
        <w:rPr>
          <w:rFonts w:ascii="Times New Roman" w:hAnsi="Times New Roman" w:cs="Times New Roman"/>
          <w:b/>
          <w:bCs/>
          <w:sz w:val="28"/>
          <w:szCs w:val="28"/>
          <w:u w:val="single"/>
        </w:rPr>
      </w:pPr>
    </w:p>
    <w:p w14:paraId="4A76DFC2" w14:textId="3BFC64E5" w:rsidR="007A72E2" w:rsidRDefault="007A72E2" w:rsidP="00BA47BB">
      <w:pPr>
        <w:spacing w:line="276" w:lineRule="auto"/>
        <w:ind w:right="282"/>
        <w:rPr>
          <w:rFonts w:ascii="Times New Roman" w:hAnsi="Times New Roman" w:cs="Times New Roman"/>
          <w:b/>
          <w:bCs/>
          <w:sz w:val="28"/>
          <w:szCs w:val="28"/>
          <w:u w:val="single"/>
        </w:rPr>
      </w:pPr>
      <w:r w:rsidRPr="00B16856">
        <w:rPr>
          <w:rFonts w:ascii="Times New Roman" w:hAnsi="Times New Roman" w:cs="Times New Roman"/>
          <w:b/>
          <w:bCs/>
          <w:sz w:val="28"/>
          <w:szCs w:val="28"/>
          <w:u w:val="single"/>
        </w:rPr>
        <w:t xml:space="preserve">Överklagande av dom i Mål nr M </w:t>
      </w:r>
      <w:proofErr w:type="gramStart"/>
      <w:r w:rsidR="00360C65">
        <w:rPr>
          <w:rFonts w:ascii="Times New Roman" w:hAnsi="Times New Roman" w:cs="Times New Roman"/>
          <w:b/>
          <w:bCs/>
          <w:sz w:val="28"/>
          <w:szCs w:val="28"/>
          <w:u w:val="single"/>
        </w:rPr>
        <w:t>6489-20</w:t>
      </w:r>
      <w:proofErr w:type="gramEnd"/>
    </w:p>
    <w:p w14:paraId="7D71F3D0" w14:textId="77777777" w:rsidR="005E4340" w:rsidRPr="00B16856" w:rsidRDefault="005E4340" w:rsidP="00BA47BB">
      <w:pPr>
        <w:spacing w:line="276" w:lineRule="auto"/>
        <w:ind w:right="282"/>
        <w:rPr>
          <w:rFonts w:ascii="Times New Roman" w:hAnsi="Times New Roman" w:cs="Times New Roman"/>
          <w:b/>
          <w:bCs/>
          <w:sz w:val="28"/>
          <w:szCs w:val="28"/>
          <w:u w:val="single"/>
        </w:rPr>
      </w:pPr>
    </w:p>
    <w:p w14:paraId="16177202" w14:textId="7A5DE625" w:rsidR="009E4F4D" w:rsidRDefault="00E56B16" w:rsidP="00BA47BB">
      <w:pPr>
        <w:spacing w:line="276" w:lineRule="auto"/>
        <w:ind w:right="282"/>
        <w:rPr>
          <w:rFonts w:ascii="Times New Roman" w:hAnsi="Times New Roman" w:cs="Times New Roman"/>
          <w:b/>
          <w:bCs/>
          <w:u w:val="single"/>
        </w:rPr>
      </w:pPr>
      <w:r>
        <w:rPr>
          <w:rFonts w:ascii="Times New Roman" w:hAnsi="Times New Roman" w:cs="Times New Roman"/>
          <w:b/>
          <w:bCs/>
          <w:u w:val="single"/>
        </w:rPr>
        <w:t>Begäran om prövningstillstånd</w:t>
      </w:r>
      <w:r w:rsidR="000F1409">
        <w:rPr>
          <w:rFonts w:ascii="Times New Roman" w:hAnsi="Times New Roman" w:cs="Times New Roman"/>
          <w:b/>
          <w:bCs/>
          <w:u w:val="single"/>
        </w:rPr>
        <w:t xml:space="preserve"> och övriga yrkanden</w:t>
      </w:r>
    </w:p>
    <w:p w14:paraId="6F1672EF" w14:textId="2117C6F2" w:rsidR="00AD39BE" w:rsidRDefault="00896318" w:rsidP="007725F2">
      <w:pPr>
        <w:spacing w:line="276" w:lineRule="auto"/>
        <w:ind w:right="282"/>
        <w:rPr>
          <w:rFonts w:ascii="Times New Roman" w:hAnsi="Times New Roman" w:cs="Times New Roman"/>
        </w:rPr>
      </w:pPr>
      <w:r>
        <w:rPr>
          <w:rFonts w:ascii="Times New Roman" w:hAnsi="Times New Roman" w:cs="Times New Roman"/>
        </w:rPr>
        <w:t>Naturskyddsföreningen i Nacka</w:t>
      </w:r>
      <w:r w:rsidR="00BC0301">
        <w:rPr>
          <w:rFonts w:ascii="Times New Roman" w:hAnsi="Times New Roman" w:cs="Times New Roman"/>
        </w:rPr>
        <w:t>,</w:t>
      </w:r>
      <w:r>
        <w:rPr>
          <w:rFonts w:ascii="Times New Roman" w:hAnsi="Times New Roman" w:cs="Times New Roman"/>
        </w:rPr>
        <w:t xml:space="preserve"> </w:t>
      </w:r>
      <w:r w:rsidR="00386EDD">
        <w:rPr>
          <w:rFonts w:ascii="Times New Roman" w:hAnsi="Times New Roman" w:cs="Times New Roman"/>
        </w:rPr>
        <w:t>B</w:t>
      </w:r>
      <w:r>
        <w:rPr>
          <w:rFonts w:ascii="Times New Roman" w:hAnsi="Times New Roman" w:cs="Times New Roman"/>
        </w:rPr>
        <w:t xml:space="preserve">oo Miljö- och Naturvänner </w:t>
      </w:r>
      <w:r w:rsidR="00BC0301">
        <w:rPr>
          <w:rFonts w:ascii="Times New Roman" w:hAnsi="Times New Roman" w:cs="Times New Roman"/>
        </w:rPr>
        <w:t xml:space="preserve">och Nacka Miljövårdsråd </w:t>
      </w:r>
      <w:r>
        <w:rPr>
          <w:rFonts w:ascii="Times New Roman" w:hAnsi="Times New Roman" w:cs="Times New Roman"/>
        </w:rPr>
        <w:t>(nedan</w:t>
      </w:r>
      <w:r w:rsidR="00E56B16" w:rsidRPr="00E56B16">
        <w:rPr>
          <w:rFonts w:ascii="Times New Roman" w:hAnsi="Times New Roman" w:cs="Times New Roman"/>
        </w:rPr>
        <w:t xml:space="preserve"> föreningar</w:t>
      </w:r>
      <w:r>
        <w:rPr>
          <w:rFonts w:ascii="Times New Roman" w:hAnsi="Times New Roman" w:cs="Times New Roman"/>
        </w:rPr>
        <w:t>na)</w:t>
      </w:r>
      <w:r w:rsidR="00E56B16" w:rsidRPr="00E56B16">
        <w:rPr>
          <w:rFonts w:ascii="Times New Roman" w:hAnsi="Times New Roman" w:cs="Times New Roman"/>
        </w:rPr>
        <w:t xml:space="preserve"> yrkar att</w:t>
      </w:r>
      <w:r w:rsidR="00AD39BE">
        <w:rPr>
          <w:rFonts w:ascii="Times New Roman" w:hAnsi="Times New Roman" w:cs="Times New Roman"/>
        </w:rPr>
        <w:t xml:space="preserve"> </w:t>
      </w:r>
      <w:r w:rsidR="00AD39BE" w:rsidRPr="00AD39BE">
        <w:rPr>
          <w:rFonts w:ascii="Times New Roman" w:hAnsi="Times New Roman" w:cs="Times New Roman"/>
        </w:rPr>
        <w:t>Högsta domstolen</w:t>
      </w:r>
      <w:r w:rsidR="00AD39BE">
        <w:rPr>
          <w:rFonts w:ascii="Times New Roman" w:hAnsi="Times New Roman" w:cs="Times New Roman"/>
        </w:rPr>
        <w:t>:</w:t>
      </w:r>
    </w:p>
    <w:p w14:paraId="5B667A8C" w14:textId="15F7BC6E" w:rsidR="0060018B" w:rsidRPr="00AD39BE" w:rsidRDefault="00E56B16" w:rsidP="00AD39BE">
      <w:pPr>
        <w:pStyle w:val="Liststycke"/>
        <w:numPr>
          <w:ilvl w:val="0"/>
          <w:numId w:val="2"/>
        </w:numPr>
        <w:spacing w:line="276" w:lineRule="auto"/>
        <w:ind w:right="282"/>
        <w:rPr>
          <w:rFonts w:ascii="Times New Roman" w:hAnsi="Times New Roman" w:cs="Times New Roman"/>
        </w:rPr>
      </w:pPr>
      <w:r w:rsidRPr="00AD39BE">
        <w:rPr>
          <w:rFonts w:ascii="Times New Roman" w:hAnsi="Times New Roman" w:cs="Times New Roman"/>
        </w:rPr>
        <w:t>beviljar prövningstillstån</w:t>
      </w:r>
      <w:r w:rsidR="000F1409" w:rsidRPr="00AD39BE">
        <w:rPr>
          <w:rFonts w:ascii="Times New Roman" w:hAnsi="Times New Roman" w:cs="Times New Roman"/>
        </w:rPr>
        <w:t xml:space="preserve">d då </w:t>
      </w:r>
      <w:r w:rsidR="007725F2" w:rsidRPr="00AD39BE">
        <w:rPr>
          <w:rFonts w:ascii="Times New Roman" w:hAnsi="Times New Roman" w:cs="Times New Roman"/>
        </w:rPr>
        <w:t>det är av vikt för ledning av rättstillämpningen att överklagandet prövas av Högsta domstolen.</w:t>
      </w:r>
      <w:r w:rsidR="00CC4036" w:rsidRPr="00AD39BE">
        <w:rPr>
          <w:rFonts w:ascii="Times New Roman" w:hAnsi="Times New Roman" w:cs="Times New Roman"/>
        </w:rPr>
        <w:t xml:space="preserve"> </w:t>
      </w:r>
    </w:p>
    <w:p w14:paraId="3CFFBEB1" w14:textId="15211646" w:rsidR="00C41038" w:rsidRDefault="000F1409" w:rsidP="00BA47BB">
      <w:pPr>
        <w:spacing w:line="276" w:lineRule="auto"/>
        <w:ind w:right="282"/>
        <w:rPr>
          <w:rFonts w:ascii="Times New Roman" w:hAnsi="Times New Roman" w:cs="Times New Roman"/>
        </w:rPr>
      </w:pPr>
      <w:r w:rsidRPr="000F1409">
        <w:rPr>
          <w:rFonts w:ascii="Times New Roman" w:hAnsi="Times New Roman" w:cs="Times New Roman"/>
        </w:rPr>
        <w:t>Föreningarna</w:t>
      </w:r>
      <w:r>
        <w:rPr>
          <w:rFonts w:ascii="Times New Roman" w:hAnsi="Times New Roman" w:cs="Times New Roman"/>
        </w:rPr>
        <w:t xml:space="preserve"> yrkar vidare att</w:t>
      </w:r>
      <w:r w:rsidR="00C41038">
        <w:rPr>
          <w:rFonts w:ascii="Times New Roman" w:hAnsi="Times New Roman" w:cs="Times New Roman"/>
        </w:rPr>
        <w:t xml:space="preserve"> </w:t>
      </w:r>
      <w:r w:rsidR="007725F2">
        <w:rPr>
          <w:rFonts w:ascii="Times New Roman" w:hAnsi="Times New Roman" w:cs="Times New Roman"/>
        </w:rPr>
        <w:t>Högsta domstolen</w:t>
      </w:r>
    </w:p>
    <w:p w14:paraId="3AA1BC0F" w14:textId="0215E532" w:rsidR="00743A1C" w:rsidRDefault="00C41038" w:rsidP="00BA47BB">
      <w:pPr>
        <w:pStyle w:val="Liststycke"/>
        <w:numPr>
          <w:ilvl w:val="0"/>
          <w:numId w:val="1"/>
        </w:numPr>
        <w:spacing w:line="276" w:lineRule="auto"/>
        <w:ind w:right="282"/>
        <w:rPr>
          <w:rFonts w:ascii="Times New Roman" w:hAnsi="Times New Roman" w:cs="Times New Roman"/>
        </w:rPr>
      </w:pPr>
      <w:r w:rsidRPr="00743A1C">
        <w:rPr>
          <w:rFonts w:ascii="Times New Roman" w:hAnsi="Times New Roman" w:cs="Times New Roman"/>
        </w:rPr>
        <w:t xml:space="preserve">i första hand </w:t>
      </w:r>
      <w:r w:rsidR="00C35FAD" w:rsidRPr="00743A1C">
        <w:rPr>
          <w:rFonts w:ascii="Times New Roman" w:hAnsi="Times New Roman" w:cs="Times New Roman"/>
        </w:rPr>
        <w:t>avstyrker ansökan i den del som avser arbeten och utfyllnad i våtmar</w:t>
      </w:r>
      <w:r w:rsidR="00743A1C" w:rsidRPr="00743A1C">
        <w:rPr>
          <w:rFonts w:ascii="Times New Roman" w:hAnsi="Times New Roman" w:cs="Times New Roman"/>
        </w:rPr>
        <w:t>k</w:t>
      </w:r>
      <w:r w:rsidR="000A5A3C">
        <w:rPr>
          <w:rFonts w:ascii="Times New Roman" w:hAnsi="Times New Roman" w:cs="Times New Roman"/>
        </w:rPr>
        <w:t>.</w:t>
      </w:r>
    </w:p>
    <w:p w14:paraId="7BBE9A45" w14:textId="3332C4D4" w:rsidR="00743A1C" w:rsidRPr="00743A1C" w:rsidRDefault="00743A1C" w:rsidP="00BA47BB">
      <w:pPr>
        <w:pStyle w:val="Liststycke"/>
        <w:spacing w:line="276" w:lineRule="auto"/>
        <w:ind w:right="282"/>
        <w:rPr>
          <w:rFonts w:ascii="Times New Roman" w:hAnsi="Times New Roman" w:cs="Times New Roman"/>
        </w:rPr>
      </w:pPr>
    </w:p>
    <w:p w14:paraId="6BE61299" w14:textId="24F92836" w:rsidR="00C41038" w:rsidRPr="00743A1C" w:rsidRDefault="00C41038" w:rsidP="00BA47BB">
      <w:pPr>
        <w:pStyle w:val="Liststycke"/>
        <w:numPr>
          <w:ilvl w:val="0"/>
          <w:numId w:val="1"/>
        </w:numPr>
        <w:spacing w:line="276" w:lineRule="auto"/>
        <w:ind w:right="282"/>
        <w:rPr>
          <w:rFonts w:ascii="Times New Roman" w:hAnsi="Times New Roman" w:cs="Times New Roman"/>
        </w:rPr>
      </w:pPr>
      <w:r w:rsidRPr="00743A1C">
        <w:rPr>
          <w:rFonts w:ascii="Times New Roman" w:hAnsi="Times New Roman" w:cs="Times New Roman"/>
        </w:rPr>
        <w:t xml:space="preserve">i andra hand att villkoret gällande </w:t>
      </w:r>
      <w:r w:rsidR="006144A5" w:rsidRPr="00743A1C">
        <w:rPr>
          <w:rFonts w:ascii="Times New Roman" w:hAnsi="Times New Roman" w:cs="Times New Roman"/>
        </w:rPr>
        <w:t>kompensation</w:t>
      </w:r>
      <w:r w:rsidRPr="00743A1C">
        <w:rPr>
          <w:rFonts w:ascii="Times New Roman" w:hAnsi="Times New Roman" w:cs="Times New Roman"/>
        </w:rPr>
        <w:t xml:space="preserve"> för sökt verksamhet ska ändras till</w:t>
      </w:r>
      <w:r w:rsidR="00250E6A" w:rsidRPr="00743A1C">
        <w:rPr>
          <w:rFonts w:ascii="Times New Roman" w:hAnsi="Times New Roman" w:cs="Times New Roman"/>
        </w:rPr>
        <w:t xml:space="preserve"> det som Länsstyrelsen yrkade</w:t>
      </w:r>
      <w:r w:rsidR="00E80735">
        <w:rPr>
          <w:rFonts w:ascii="Times New Roman" w:hAnsi="Times New Roman" w:cs="Times New Roman"/>
        </w:rPr>
        <w:t xml:space="preserve"> i yttrande daterat 2020-01-19</w:t>
      </w:r>
      <w:r w:rsidRPr="00743A1C">
        <w:rPr>
          <w:rFonts w:ascii="Times New Roman" w:hAnsi="Times New Roman" w:cs="Times New Roman"/>
        </w:rPr>
        <w:t>:</w:t>
      </w:r>
    </w:p>
    <w:p w14:paraId="4EB236B1" w14:textId="77937EEF" w:rsidR="00C41038" w:rsidRDefault="00446A10" w:rsidP="00BA47BB">
      <w:pPr>
        <w:spacing w:line="276" w:lineRule="auto"/>
        <w:ind w:left="709" w:right="282"/>
        <w:rPr>
          <w:rFonts w:ascii="Times New Roman" w:hAnsi="Times New Roman" w:cs="Times New Roman"/>
        </w:rPr>
      </w:pPr>
      <w:r w:rsidRPr="007C0795">
        <w:rPr>
          <w:rFonts w:ascii="Times New Roman" w:hAnsi="Times New Roman" w:cs="Times New Roman"/>
        </w:rPr>
        <w:t>S</w:t>
      </w:r>
      <w:r w:rsidR="00C41038" w:rsidRPr="007C0795">
        <w:rPr>
          <w:rFonts w:ascii="Times New Roman" w:hAnsi="Times New Roman" w:cs="Times New Roman"/>
        </w:rPr>
        <w:t>ökandena ska, för förlusten av våtmark, utföra och bekosta kompensationsåtgärder. Åtgärderna ska</w:t>
      </w:r>
      <w:r w:rsidR="00C41038" w:rsidRPr="00C41038">
        <w:rPr>
          <w:rFonts w:ascii="Times New Roman" w:hAnsi="Times New Roman" w:cs="Times New Roman"/>
        </w:rPr>
        <w:t xml:space="preserve"> kompensera bortfallet av den naturmiljö som ska exploateras, genom ny- eller återskapande av liknande miljö med liknande naturvärden och funktioner. Kompensationsåtgärderna bör i första hand ske i närområdet. Genomförandet av kompensationsåtgärderna ska i möjligaste mån vara slutförda innan byggskedet avslutas. Innan åtgärderna </w:t>
      </w:r>
      <w:r w:rsidR="00C41038" w:rsidRPr="00D75D5A">
        <w:rPr>
          <w:rFonts w:ascii="Times New Roman" w:hAnsi="Times New Roman" w:cs="Times New Roman"/>
        </w:rPr>
        <w:t>påbörjas ska Länsstyrelsen</w:t>
      </w:r>
      <w:r w:rsidR="00C41038" w:rsidRPr="00C41038">
        <w:rPr>
          <w:rFonts w:ascii="Times New Roman" w:hAnsi="Times New Roman" w:cs="Times New Roman"/>
        </w:rPr>
        <w:t xml:space="preserve"> underrättas. Uppföljning av kompensationsåtgärdernas effekt ska ske senast två år efter det att åtgärderna slutförts och återrapporteras till </w:t>
      </w:r>
      <w:r w:rsidR="00D75D5A" w:rsidRPr="00502A6B">
        <w:rPr>
          <w:rFonts w:ascii="Times New Roman" w:hAnsi="Times New Roman" w:cs="Times New Roman"/>
        </w:rPr>
        <w:t>L</w:t>
      </w:r>
      <w:r w:rsidR="00C41038" w:rsidRPr="00502A6B">
        <w:rPr>
          <w:rFonts w:ascii="Times New Roman" w:hAnsi="Times New Roman" w:cs="Times New Roman"/>
        </w:rPr>
        <w:t>änsstyrelsen.</w:t>
      </w:r>
    </w:p>
    <w:p w14:paraId="11A6A5CD" w14:textId="51EF4DBB" w:rsidR="00BA47BB" w:rsidRDefault="007C0795" w:rsidP="00BA47BB">
      <w:pPr>
        <w:spacing w:line="276" w:lineRule="auto"/>
        <w:ind w:right="282" w:firstLine="284"/>
        <w:rPr>
          <w:rFonts w:ascii="Times New Roman" w:hAnsi="Times New Roman" w:cs="Times New Roman"/>
        </w:rPr>
      </w:pPr>
      <w:r>
        <w:rPr>
          <w:rFonts w:ascii="Times New Roman" w:hAnsi="Times New Roman" w:cs="Times New Roman"/>
        </w:rPr>
        <w:t xml:space="preserve"> -     att f</w:t>
      </w:r>
      <w:r w:rsidRPr="007C0795">
        <w:rPr>
          <w:rFonts w:ascii="Times New Roman" w:hAnsi="Times New Roman" w:cs="Times New Roman"/>
        </w:rPr>
        <w:t xml:space="preserve">öreslagna kompensationsåtgärder ska vara </w:t>
      </w:r>
      <w:r>
        <w:rPr>
          <w:rFonts w:ascii="Times New Roman" w:hAnsi="Times New Roman" w:cs="Times New Roman"/>
        </w:rPr>
        <w:t xml:space="preserve">helt lösta och klara </w:t>
      </w:r>
      <w:r w:rsidRPr="007C0795">
        <w:rPr>
          <w:rFonts w:ascii="Times New Roman" w:hAnsi="Times New Roman" w:cs="Times New Roman"/>
        </w:rPr>
        <w:t xml:space="preserve">innan tillstånd ges. </w:t>
      </w:r>
    </w:p>
    <w:p w14:paraId="63BF6452" w14:textId="20C3D0EF" w:rsidR="00572096" w:rsidRPr="00572096" w:rsidRDefault="00572096" w:rsidP="00572096">
      <w:pPr>
        <w:spacing w:line="276" w:lineRule="auto"/>
        <w:ind w:right="282"/>
        <w:rPr>
          <w:rFonts w:ascii="Times New Roman" w:hAnsi="Times New Roman" w:cs="Times New Roman"/>
          <w:b/>
          <w:bCs/>
          <w:u w:val="single"/>
        </w:rPr>
      </w:pPr>
      <w:r w:rsidRPr="00572096">
        <w:rPr>
          <w:rFonts w:ascii="Times New Roman" w:hAnsi="Times New Roman" w:cs="Times New Roman"/>
          <w:b/>
          <w:bCs/>
          <w:u w:val="single"/>
        </w:rPr>
        <w:lastRenderedPageBreak/>
        <w:t>Grunder för prövningstillstånd</w:t>
      </w:r>
    </w:p>
    <w:p w14:paraId="1DFAF4FD" w14:textId="63840D58" w:rsidR="00572096" w:rsidRPr="00572096" w:rsidRDefault="00572096" w:rsidP="00572096">
      <w:pPr>
        <w:spacing w:line="276" w:lineRule="auto"/>
        <w:ind w:right="282"/>
        <w:rPr>
          <w:rFonts w:ascii="Times New Roman" w:hAnsi="Times New Roman" w:cs="Times New Roman"/>
        </w:rPr>
      </w:pPr>
      <w:r w:rsidRPr="00572096">
        <w:rPr>
          <w:rFonts w:ascii="Times New Roman" w:hAnsi="Times New Roman" w:cs="Times New Roman"/>
        </w:rPr>
        <w:t xml:space="preserve">Det behövs rättslig ledning när det gäller ekologisk kompensation eftersom det finns ett stort intresse av att bygga bostäder m.m. samtidigt som naturvärden och biologisk mångfald ska värnas. För att inte regelverket i miljöbalken ska kringgås behövs vägledning från Högsta domstolen. Ekologisk kompensation får inte bli en förevändning att genomföra exploateringar av områden med värden som inte kan kompenseras eller att kompensationen inte i egentlig mening kompenserar för de förluster av ekologiska värden som uppstår. Det kan </w:t>
      </w:r>
      <w:proofErr w:type="spellStart"/>
      <w:proofErr w:type="gramStart"/>
      <w:r w:rsidRPr="00572096">
        <w:rPr>
          <w:rFonts w:ascii="Times New Roman" w:hAnsi="Times New Roman" w:cs="Times New Roman"/>
        </w:rPr>
        <w:t>t.ex</w:t>
      </w:r>
      <w:proofErr w:type="spellEnd"/>
      <w:proofErr w:type="gramEnd"/>
      <w:r w:rsidRPr="00572096">
        <w:rPr>
          <w:rFonts w:ascii="Times New Roman" w:hAnsi="Times New Roman" w:cs="Times New Roman"/>
        </w:rPr>
        <w:t xml:space="preserve"> vara som i detta fall att kompensationen avses utföras långt bort</w:t>
      </w:r>
      <w:r w:rsidR="00E90B1D">
        <w:rPr>
          <w:rFonts w:ascii="Times New Roman" w:hAnsi="Times New Roman" w:cs="Times New Roman"/>
        </w:rPr>
        <w:t xml:space="preserve"> </w:t>
      </w:r>
      <w:r w:rsidRPr="00572096">
        <w:rPr>
          <w:rFonts w:ascii="Times New Roman" w:hAnsi="Times New Roman" w:cs="Times New Roman"/>
        </w:rPr>
        <w:t>från platsen för exploateringen</w:t>
      </w:r>
      <w:r w:rsidR="00E90B1D">
        <w:rPr>
          <w:rFonts w:ascii="Times New Roman" w:hAnsi="Times New Roman" w:cs="Times New Roman"/>
        </w:rPr>
        <w:t>.</w:t>
      </w:r>
    </w:p>
    <w:p w14:paraId="1333368C" w14:textId="1C3CD791" w:rsidR="00572096" w:rsidRDefault="00572096" w:rsidP="00572096">
      <w:pPr>
        <w:spacing w:line="276" w:lineRule="auto"/>
        <w:ind w:right="282"/>
        <w:rPr>
          <w:rFonts w:ascii="Times New Roman" w:hAnsi="Times New Roman" w:cs="Times New Roman"/>
        </w:rPr>
      </w:pPr>
      <w:r w:rsidRPr="00572096">
        <w:rPr>
          <w:rFonts w:ascii="Times New Roman" w:hAnsi="Times New Roman" w:cs="Times New Roman"/>
        </w:rPr>
        <w:t>Det finns även synnerliga skäl till prövningstillstånd. Avvägningen mellan bevarande av våtmark och exploatering är felaktig. Det finns anledning att tvivla</w:t>
      </w:r>
      <w:r w:rsidR="00D23655">
        <w:rPr>
          <w:rFonts w:ascii="Times New Roman" w:hAnsi="Times New Roman" w:cs="Times New Roman"/>
        </w:rPr>
        <w:t xml:space="preserve"> på effekterna av</w:t>
      </w:r>
      <w:r w:rsidRPr="00572096">
        <w:rPr>
          <w:rFonts w:ascii="Times New Roman" w:hAnsi="Times New Roman" w:cs="Times New Roman"/>
        </w:rPr>
        <w:t xml:space="preserve"> de skyddsåtgärder som föreslås för arter upptagna i artskyddsförordningen</w:t>
      </w:r>
      <w:r w:rsidR="00D23655">
        <w:rPr>
          <w:rFonts w:ascii="Times New Roman" w:hAnsi="Times New Roman" w:cs="Times New Roman"/>
        </w:rPr>
        <w:t xml:space="preserve"> och</w:t>
      </w:r>
      <w:r w:rsidRPr="00572096">
        <w:rPr>
          <w:rFonts w:ascii="Times New Roman" w:hAnsi="Times New Roman" w:cs="Times New Roman"/>
        </w:rPr>
        <w:t xml:space="preserve"> miljökonsekvensbeskrivningen har brister.</w:t>
      </w:r>
      <w:r w:rsidR="00D23655">
        <w:rPr>
          <w:rFonts w:ascii="Times New Roman" w:hAnsi="Times New Roman" w:cs="Times New Roman"/>
        </w:rPr>
        <w:t xml:space="preserve"> </w:t>
      </w:r>
    </w:p>
    <w:p w14:paraId="3E84D677" w14:textId="4C61A4D5" w:rsidR="0007354E" w:rsidRPr="0007354E" w:rsidRDefault="0007354E" w:rsidP="0007354E">
      <w:pPr>
        <w:spacing w:line="276" w:lineRule="auto"/>
        <w:ind w:right="282"/>
        <w:rPr>
          <w:rFonts w:ascii="Times New Roman" w:hAnsi="Times New Roman" w:cs="Times New Roman"/>
          <w:b/>
          <w:bCs/>
          <w:u w:val="single"/>
        </w:rPr>
      </w:pPr>
      <w:r w:rsidRPr="0007354E">
        <w:rPr>
          <w:rFonts w:ascii="Times New Roman" w:hAnsi="Times New Roman" w:cs="Times New Roman"/>
          <w:b/>
          <w:bCs/>
          <w:u w:val="single"/>
        </w:rPr>
        <w:t>Begäran om anstånd</w:t>
      </w:r>
    </w:p>
    <w:p w14:paraId="47BA6636" w14:textId="4132F104" w:rsidR="001747AB" w:rsidRDefault="001747AB" w:rsidP="001747AB">
      <w:pPr>
        <w:spacing w:line="276" w:lineRule="auto"/>
        <w:ind w:right="282"/>
        <w:rPr>
          <w:rFonts w:ascii="Times New Roman" w:hAnsi="Times New Roman" w:cs="Times New Roman"/>
        </w:rPr>
      </w:pPr>
      <w:r>
        <w:rPr>
          <w:rFonts w:ascii="Times New Roman" w:hAnsi="Times New Roman" w:cs="Times New Roman"/>
        </w:rPr>
        <w:t>Föreningarna begär anstånd till den 10 december 2020 med att ink</w:t>
      </w:r>
      <w:r w:rsidR="0007354E">
        <w:rPr>
          <w:rFonts w:ascii="Times New Roman" w:hAnsi="Times New Roman" w:cs="Times New Roman"/>
        </w:rPr>
        <w:t>o</w:t>
      </w:r>
      <w:r>
        <w:rPr>
          <w:rFonts w:ascii="Times New Roman" w:hAnsi="Times New Roman" w:cs="Times New Roman"/>
        </w:rPr>
        <w:t xml:space="preserve">mma med en utvecklad talan. </w:t>
      </w:r>
    </w:p>
    <w:p w14:paraId="17E86901" w14:textId="4A1107AE" w:rsidR="001747AB" w:rsidRDefault="001747AB" w:rsidP="001747AB">
      <w:pPr>
        <w:spacing w:line="276" w:lineRule="auto"/>
        <w:ind w:right="282"/>
        <w:rPr>
          <w:rFonts w:ascii="Times New Roman" w:hAnsi="Times New Roman" w:cs="Times New Roman"/>
        </w:rPr>
      </w:pPr>
    </w:p>
    <w:p w14:paraId="2B89D70B" w14:textId="2553073D" w:rsidR="00F41546" w:rsidRDefault="003B4600" w:rsidP="00BA47BB">
      <w:pPr>
        <w:spacing w:line="276" w:lineRule="auto"/>
        <w:ind w:right="282"/>
        <w:rPr>
          <w:rFonts w:ascii="Times New Roman" w:hAnsi="Times New Roman" w:cs="Times New Roman"/>
        </w:rPr>
      </w:pPr>
      <w:r>
        <w:rPr>
          <w:rFonts w:ascii="Times New Roman" w:hAnsi="Times New Roman" w:cs="Times New Roman"/>
        </w:rPr>
        <w:t>Ronny Fors</w:t>
      </w:r>
      <w:r>
        <w:rPr>
          <w:rFonts w:ascii="Times New Roman" w:hAnsi="Times New Roman" w:cs="Times New Roman"/>
        </w:rPr>
        <w:tab/>
      </w:r>
      <w:r>
        <w:rPr>
          <w:rFonts w:ascii="Times New Roman" w:hAnsi="Times New Roman" w:cs="Times New Roman"/>
        </w:rPr>
        <w:tab/>
      </w:r>
      <w:r w:rsidR="00DD5608">
        <w:rPr>
          <w:rFonts w:ascii="Times New Roman" w:hAnsi="Times New Roman" w:cs="Times New Roman"/>
        </w:rPr>
        <w:tab/>
      </w:r>
      <w:r w:rsidR="00DD5608">
        <w:rPr>
          <w:rFonts w:ascii="Times New Roman" w:hAnsi="Times New Roman" w:cs="Times New Roman"/>
        </w:rPr>
        <w:tab/>
      </w:r>
      <w:r>
        <w:rPr>
          <w:rFonts w:ascii="Times New Roman" w:hAnsi="Times New Roman" w:cs="Times New Roman"/>
        </w:rPr>
        <w:t xml:space="preserve">Kerstin Lundén </w:t>
      </w:r>
      <w:r>
        <w:rPr>
          <w:rFonts w:ascii="Times New Roman" w:hAnsi="Times New Roman" w:cs="Times New Roman"/>
        </w:rPr>
        <w:tab/>
      </w:r>
    </w:p>
    <w:p w14:paraId="1337F4EA" w14:textId="79568403" w:rsidR="00DD5608" w:rsidRDefault="00FC55EF" w:rsidP="00BA47BB">
      <w:pPr>
        <w:spacing w:line="276" w:lineRule="auto"/>
        <w:ind w:right="282"/>
        <w:rPr>
          <w:rFonts w:ascii="Times New Roman" w:hAnsi="Times New Roman" w:cs="Times New Roman"/>
        </w:rPr>
      </w:pPr>
      <w:r>
        <w:rPr>
          <w:rFonts w:ascii="Times New Roman" w:hAnsi="Times New Roman" w:cs="Times New Roman"/>
        </w:rPr>
        <w:t>O</w:t>
      </w:r>
      <w:r w:rsidR="00A16030">
        <w:rPr>
          <w:rFonts w:ascii="Times New Roman" w:hAnsi="Times New Roman" w:cs="Times New Roman"/>
        </w:rPr>
        <w:t>rdf</w:t>
      </w:r>
      <w:r w:rsidR="00F75451">
        <w:rPr>
          <w:rFonts w:ascii="Times New Roman" w:hAnsi="Times New Roman" w:cs="Times New Roman"/>
        </w:rPr>
        <w:t xml:space="preserve">örande </w:t>
      </w:r>
      <w:r w:rsidR="00943BC6">
        <w:rPr>
          <w:rFonts w:ascii="Times New Roman" w:hAnsi="Times New Roman" w:cs="Times New Roman"/>
        </w:rPr>
        <w:t xml:space="preserve">Naturskyddsföreningen </w:t>
      </w:r>
      <w:r w:rsidR="00A16030">
        <w:rPr>
          <w:rFonts w:ascii="Times New Roman" w:hAnsi="Times New Roman" w:cs="Times New Roman"/>
        </w:rPr>
        <w:t>i Nacka</w:t>
      </w:r>
      <w:r w:rsidR="009858C0">
        <w:rPr>
          <w:rFonts w:ascii="Times New Roman" w:hAnsi="Times New Roman" w:cs="Times New Roman"/>
        </w:rPr>
        <w:tab/>
      </w:r>
      <w:r w:rsidR="00DD5608">
        <w:rPr>
          <w:rFonts w:ascii="Times New Roman" w:hAnsi="Times New Roman" w:cs="Times New Roman"/>
        </w:rPr>
        <w:tab/>
      </w:r>
      <w:r w:rsidR="00F75451">
        <w:rPr>
          <w:rFonts w:ascii="Times New Roman" w:hAnsi="Times New Roman" w:cs="Times New Roman"/>
        </w:rPr>
        <w:t>Ordförande</w:t>
      </w:r>
      <w:r w:rsidR="00F75451" w:rsidRPr="009858C0">
        <w:rPr>
          <w:rFonts w:ascii="Times New Roman" w:hAnsi="Times New Roman" w:cs="Times New Roman"/>
        </w:rPr>
        <w:t xml:space="preserve"> </w:t>
      </w:r>
      <w:r w:rsidR="009858C0" w:rsidRPr="009858C0">
        <w:rPr>
          <w:rFonts w:ascii="Times New Roman" w:hAnsi="Times New Roman" w:cs="Times New Roman"/>
        </w:rPr>
        <w:t>Boo Miljö- och Naturvänner</w:t>
      </w:r>
      <w:r w:rsidR="00F75451">
        <w:rPr>
          <w:rFonts w:ascii="Times New Roman" w:hAnsi="Times New Roman" w:cs="Times New Roman"/>
        </w:rPr>
        <w:t xml:space="preserve">    </w:t>
      </w:r>
      <w:hyperlink r:id="rId12" w:history="1">
        <w:r w:rsidR="00F75451" w:rsidRPr="00A50E78">
          <w:rPr>
            <w:rStyle w:val="Hyperlnk"/>
            <w:rFonts w:ascii="Times New Roman" w:hAnsi="Times New Roman" w:cs="Times New Roman"/>
          </w:rPr>
          <w:t>ronny.fors@naturskyddsforeningen.nacka</w:t>
        </w:r>
      </w:hyperlink>
      <w:r w:rsidR="00DD5608">
        <w:rPr>
          <w:rFonts w:ascii="Times New Roman" w:hAnsi="Times New Roman" w:cs="Times New Roman"/>
        </w:rPr>
        <w:t xml:space="preserve"> </w:t>
      </w:r>
      <w:r w:rsidR="009858C0">
        <w:rPr>
          <w:rFonts w:ascii="Times New Roman" w:hAnsi="Times New Roman" w:cs="Times New Roman"/>
        </w:rPr>
        <w:t xml:space="preserve"> </w:t>
      </w:r>
      <w:r w:rsidR="00DD5608">
        <w:rPr>
          <w:rFonts w:ascii="Times New Roman" w:hAnsi="Times New Roman" w:cs="Times New Roman"/>
        </w:rPr>
        <w:tab/>
      </w:r>
      <w:r w:rsidR="00DD5608">
        <w:rPr>
          <w:rFonts w:ascii="Times New Roman" w:hAnsi="Times New Roman" w:cs="Times New Roman"/>
        </w:rPr>
        <w:tab/>
      </w:r>
      <w:hyperlink r:id="rId13" w:history="1">
        <w:r w:rsidR="00DD5608" w:rsidRPr="001021EC">
          <w:rPr>
            <w:rStyle w:val="Hyperlnk"/>
            <w:rFonts w:ascii="Times New Roman" w:hAnsi="Times New Roman" w:cs="Times New Roman"/>
          </w:rPr>
          <w:t>kerstin.lunden.natur@gmail.com</w:t>
        </w:r>
      </w:hyperlink>
      <w:r w:rsidR="00DD5608">
        <w:rPr>
          <w:rFonts w:ascii="Times New Roman" w:hAnsi="Times New Roman" w:cs="Times New Roman"/>
        </w:rPr>
        <w:t xml:space="preserve"> </w:t>
      </w:r>
      <w:r w:rsidR="009858C0">
        <w:rPr>
          <w:rFonts w:ascii="Times New Roman" w:hAnsi="Times New Roman" w:cs="Times New Roman"/>
        </w:rPr>
        <w:t xml:space="preserve">           </w:t>
      </w:r>
    </w:p>
    <w:p w14:paraId="044552FE" w14:textId="2426B951" w:rsidR="00DD5608" w:rsidRDefault="00572096" w:rsidP="00BA47BB">
      <w:pPr>
        <w:spacing w:line="276" w:lineRule="auto"/>
        <w:ind w:right="282"/>
        <w:rPr>
          <w:rFonts w:ascii="Times New Roman" w:hAnsi="Times New Roman" w:cs="Times New Roman"/>
        </w:rPr>
      </w:pPr>
      <w:r>
        <w:rPr>
          <w:rFonts w:ascii="Times New Roman" w:hAnsi="Times New Roman" w:cs="Times New Roman"/>
        </w:rPr>
        <w:t>073-802 45 43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070-470 01 60</w:t>
      </w:r>
    </w:p>
    <w:p w14:paraId="7CA01FC1" w14:textId="4DE0EA7A" w:rsidR="00E90B1D" w:rsidRDefault="00E90B1D" w:rsidP="00BA47BB">
      <w:pPr>
        <w:spacing w:line="276" w:lineRule="auto"/>
        <w:ind w:right="282"/>
        <w:rPr>
          <w:rFonts w:ascii="Times New Roman" w:hAnsi="Times New Roman" w:cs="Times New Roman"/>
        </w:rPr>
      </w:pPr>
    </w:p>
    <w:p w14:paraId="48901FE3" w14:textId="77777777" w:rsidR="00487C8B" w:rsidRDefault="00487C8B" w:rsidP="00BA47BB">
      <w:pPr>
        <w:spacing w:line="276" w:lineRule="auto"/>
        <w:ind w:right="282"/>
        <w:rPr>
          <w:rFonts w:ascii="Times New Roman" w:hAnsi="Times New Roman" w:cs="Times New Roman"/>
        </w:rPr>
      </w:pPr>
    </w:p>
    <w:p w14:paraId="47D6B585" w14:textId="77777777" w:rsidR="00DD5608" w:rsidRDefault="00DD5608" w:rsidP="00BA47BB">
      <w:pPr>
        <w:spacing w:line="276" w:lineRule="auto"/>
        <w:ind w:right="282"/>
        <w:rPr>
          <w:rFonts w:ascii="Times New Roman" w:hAnsi="Times New Roman" w:cs="Times New Roman"/>
        </w:rPr>
      </w:pPr>
      <w:r>
        <w:rPr>
          <w:rFonts w:ascii="Times New Roman" w:hAnsi="Times New Roman" w:cs="Times New Roman"/>
        </w:rPr>
        <w:t>Jan Åman</w:t>
      </w:r>
    </w:p>
    <w:p w14:paraId="5418938A" w14:textId="77777777" w:rsidR="00487C8B" w:rsidRDefault="00DD5608" w:rsidP="00BA47BB">
      <w:pPr>
        <w:spacing w:line="276" w:lineRule="auto"/>
        <w:ind w:right="282"/>
        <w:rPr>
          <w:rFonts w:ascii="Times New Roman" w:hAnsi="Times New Roman" w:cs="Times New Roman"/>
        </w:rPr>
      </w:pPr>
      <w:r>
        <w:rPr>
          <w:rFonts w:ascii="Times New Roman" w:hAnsi="Times New Roman" w:cs="Times New Roman"/>
        </w:rPr>
        <w:t>Nacka Miljövårdsråd</w:t>
      </w:r>
      <w:r w:rsidR="009858C0">
        <w:rPr>
          <w:rFonts w:ascii="Times New Roman" w:hAnsi="Times New Roman" w:cs="Times New Roman"/>
        </w:rPr>
        <w:t xml:space="preserve">      </w:t>
      </w:r>
      <w:r w:rsidR="00F75451">
        <w:rPr>
          <w:rFonts w:ascii="Times New Roman" w:hAnsi="Times New Roman" w:cs="Times New Roman"/>
        </w:rPr>
        <w:t xml:space="preserve">                                                                                 </w:t>
      </w:r>
    </w:p>
    <w:p w14:paraId="4731CEA4" w14:textId="6B8E7B2E" w:rsidR="002F0D7F" w:rsidRDefault="00F75451" w:rsidP="00BA47BB">
      <w:pPr>
        <w:spacing w:line="276" w:lineRule="auto"/>
        <w:ind w:right="282"/>
        <w:rPr>
          <w:rFonts w:ascii="Times New Roman" w:hAnsi="Times New Roman" w:cs="Times New Roman"/>
        </w:rPr>
      </w:pPr>
      <w:r>
        <w:rPr>
          <w:rFonts w:ascii="Times New Roman" w:hAnsi="Times New Roman" w:cs="Times New Roman"/>
        </w:rPr>
        <w:t xml:space="preserve"> </w:t>
      </w:r>
      <w:hyperlink r:id="rId14" w:history="1">
        <w:r w:rsidRPr="001915B7">
          <w:rPr>
            <w:rStyle w:val="Hyperlnk"/>
            <w:rFonts w:ascii="Times New Roman" w:hAnsi="Times New Roman" w:cs="Times New Roman"/>
          </w:rPr>
          <w:t>jan.aman@fysik.su.se</w:t>
        </w:r>
      </w:hyperlink>
      <w:r w:rsidR="002F0D7F">
        <w:rPr>
          <w:rFonts w:ascii="Times New Roman" w:hAnsi="Times New Roman" w:cs="Times New Roman"/>
        </w:rPr>
        <w:t xml:space="preserve"> </w:t>
      </w:r>
    </w:p>
    <w:p w14:paraId="40603005" w14:textId="209B1801" w:rsidR="009858C0" w:rsidRDefault="002B6471" w:rsidP="00BA47BB">
      <w:pPr>
        <w:spacing w:line="276" w:lineRule="auto"/>
        <w:ind w:right="282"/>
        <w:rPr>
          <w:rFonts w:ascii="Times New Roman" w:hAnsi="Times New Roman" w:cs="Times New Roman"/>
        </w:rPr>
      </w:pPr>
      <w:proofErr w:type="gramStart"/>
      <w:r w:rsidRPr="002B6471">
        <w:rPr>
          <w:rFonts w:ascii="Times New Roman" w:hAnsi="Times New Roman" w:cs="Times New Roman"/>
        </w:rPr>
        <w:t>08-7733283</w:t>
      </w:r>
      <w:proofErr w:type="gramEnd"/>
    </w:p>
    <w:sectPr w:rsidR="009858C0" w:rsidSect="000A5A3C">
      <w:headerReference w:type="default" r:id="rId15"/>
      <w:pgSz w:w="11906" w:h="16838"/>
      <w:pgMar w:top="426"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8DA1E" w14:textId="77777777" w:rsidR="00765B3B" w:rsidRDefault="00765B3B" w:rsidP="0032651F">
      <w:pPr>
        <w:spacing w:after="0" w:line="240" w:lineRule="auto"/>
      </w:pPr>
      <w:r>
        <w:separator/>
      </w:r>
    </w:p>
  </w:endnote>
  <w:endnote w:type="continuationSeparator" w:id="0">
    <w:p w14:paraId="0706E6ED" w14:textId="77777777" w:rsidR="00765B3B" w:rsidRDefault="00765B3B" w:rsidP="0032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A9B5B" w14:textId="77777777" w:rsidR="00765B3B" w:rsidRDefault="00765B3B" w:rsidP="0032651F">
      <w:pPr>
        <w:spacing w:after="0" w:line="240" w:lineRule="auto"/>
      </w:pPr>
      <w:r>
        <w:separator/>
      </w:r>
    </w:p>
  </w:footnote>
  <w:footnote w:type="continuationSeparator" w:id="0">
    <w:p w14:paraId="4BF11081" w14:textId="77777777" w:rsidR="00765B3B" w:rsidRDefault="00765B3B" w:rsidP="00326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752460"/>
      <w:docPartObj>
        <w:docPartGallery w:val="Page Numbers (Top of Page)"/>
        <w:docPartUnique/>
      </w:docPartObj>
    </w:sdtPr>
    <w:sdtEndPr/>
    <w:sdtContent>
      <w:p w14:paraId="764DCA4A" w14:textId="0DFFCC47" w:rsidR="00360C65" w:rsidRDefault="00360C65">
        <w:pPr>
          <w:pStyle w:val="Sidhuvud"/>
          <w:jc w:val="right"/>
        </w:pPr>
        <w:r>
          <w:fldChar w:fldCharType="begin"/>
        </w:r>
        <w:r>
          <w:instrText>PAGE   \* MERGEFORMAT</w:instrText>
        </w:r>
        <w:r>
          <w:fldChar w:fldCharType="separate"/>
        </w:r>
        <w:r>
          <w:t>2</w:t>
        </w:r>
        <w:r>
          <w:fldChar w:fldCharType="end"/>
        </w:r>
      </w:p>
    </w:sdtContent>
  </w:sdt>
  <w:p w14:paraId="350BF2DF" w14:textId="77777777" w:rsidR="00360C65" w:rsidRDefault="00360C6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B771B"/>
    <w:multiLevelType w:val="hybridMultilevel"/>
    <w:tmpl w:val="0414BE6A"/>
    <w:lvl w:ilvl="0" w:tplc="8020D20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B0000A"/>
    <w:multiLevelType w:val="hybridMultilevel"/>
    <w:tmpl w:val="2CD68BC4"/>
    <w:lvl w:ilvl="0" w:tplc="55C82C3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DA"/>
    <w:rsid w:val="000033A9"/>
    <w:rsid w:val="00052954"/>
    <w:rsid w:val="0007354E"/>
    <w:rsid w:val="000A5A3C"/>
    <w:rsid w:val="000B4491"/>
    <w:rsid w:val="000B76C9"/>
    <w:rsid w:val="000D2E68"/>
    <w:rsid w:val="000F1409"/>
    <w:rsid w:val="00117BEC"/>
    <w:rsid w:val="00120606"/>
    <w:rsid w:val="00123390"/>
    <w:rsid w:val="0014634D"/>
    <w:rsid w:val="001747AB"/>
    <w:rsid w:val="001856AC"/>
    <w:rsid w:val="0018660B"/>
    <w:rsid w:val="001915B7"/>
    <w:rsid w:val="00195EA3"/>
    <w:rsid w:val="001B3C89"/>
    <w:rsid w:val="002101BA"/>
    <w:rsid w:val="00250E6A"/>
    <w:rsid w:val="002550B6"/>
    <w:rsid w:val="00277BFB"/>
    <w:rsid w:val="002B6471"/>
    <w:rsid w:val="002E434F"/>
    <w:rsid w:val="002F0D7F"/>
    <w:rsid w:val="00315E26"/>
    <w:rsid w:val="0032651F"/>
    <w:rsid w:val="00360C65"/>
    <w:rsid w:val="003641AB"/>
    <w:rsid w:val="00364F0F"/>
    <w:rsid w:val="00384A54"/>
    <w:rsid w:val="00386EDD"/>
    <w:rsid w:val="00387655"/>
    <w:rsid w:val="003912DC"/>
    <w:rsid w:val="003A7E5B"/>
    <w:rsid w:val="003B2BF0"/>
    <w:rsid w:val="003B4600"/>
    <w:rsid w:val="003B724E"/>
    <w:rsid w:val="003B7B7F"/>
    <w:rsid w:val="004147ED"/>
    <w:rsid w:val="00427C41"/>
    <w:rsid w:val="00446A10"/>
    <w:rsid w:val="00447953"/>
    <w:rsid w:val="00466173"/>
    <w:rsid w:val="00470966"/>
    <w:rsid w:val="004859EE"/>
    <w:rsid w:val="00487C8B"/>
    <w:rsid w:val="00495248"/>
    <w:rsid w:val="004A3C0A"/>
    <w:rsid w:val="004D31A7"/>
    <w:rsid w:val="004E3ADB"/>
    <w:rsid w:val="00500E87"/>
    <w:rsid w:val="00502A6B"/>
    <w:rsid w:val="0050558A"/>
    <w:rsid w:val="005205A2"/>
    <w:rsid w:val="0052579A"/>
    <w:rsid w:val="005304AE"/>
    <w:rsid w:val="00533989"/>
    <w:rsid w:val="00537C69"/>
    <w:rsid w:val="005652E9"/>
    <w:rsid w:val="00572096"/>
    <w:rsid w:val="00593A50"/>
    <w:rsid w:val="005A2A72"/>
    <w:rsid w:val="005E41EC"/>
    <w:rsid w:val="005E4340"/>
    <w:rsid w:val="005F5806"/>
    <w:rsid w:val="0060018B"/>
    <w:rsid w:val="006144A5"/>
    <w:rsid w:val="00652EF3"/>
    <w:rsid w:val="00670A0A"/>
    <w:rsid w:val="006721E5"/>
    <w:rsid w:val="006927DD"/>
    <w:rsid w:val="006C158E"/>
    <w:rsid w:val="00700A39"/>
    <w:rsid w:val="007057C0"/>
    <w:rsid w:val="00730E8F"/>
    <w:rsid w:val="00743A1C"/>
    <w:rsid w:val="007541F9"/>
    <w:rsid w:val="0075440C"/>
    <w:rsid w:val="00765B3B"/>
    <w:rsid w:val="007725F2"/>
    <w:rsid w:val="00776856"/>
    <w:rsid w:val="00795708"/>
    <w:rsid w:val="0079731C"/>
    <w:rsid w:val="007A7199"/>
    <w:rsid w:val="007A72E2"/>
    <w:rsid w:val="007C0795"/>
    <w:rsid w:val="007C485F"/>
    <w:rsid w:val="007D73D0"/>
    <w:rsid w:val="007E4098"/>
    <w:rsid w:val="00804212"/>
    <w:rsid w:val="00816CCD"/>
    <w:rsid w:val="00823E12"/>
    <w:rsid w:val="00846CFD"/>
    <w:rsid w:val="00847825"/>
    <w:rsid w:val="00880E46"/>
    <w:rsid w:val="00896318"/>
    <w:rsid w:val="008E4FFC"/>
    <w:rsid w:val="008E5865"/>
    <w:rsid w:val="00907DC3"/>
    <w:rsid w:val="00943BC6"/>
    <w:rsid w:val="00954F08"/>
    <w:rsid w:val="00962D8C"/>
    <w:rsid w:val="009773FB"/>
    <w:rsid w:val="009858C0"/>
    <w:rsid w:val="009870DA"/>
    <w:rsid w:val="0099608D"/>
    <w:rsid w:val="009A3CEA"/>
    <w:rsid w:val="009C2A3C"/>
    <w:rsid w:val="009C602C"/>
    <w:rsid w:val="009E4F4D"/>
    <w:rsid w:val="009E55F1"/>
    <w:rsid w:val="009F0ADC"/>
    <w:rsid w:val="00A102FF"/>
    <w:rsid w:val="00A16030"/>
    <w:rsid w:val="00A472C3"/>
    <w:rsid w:val="00A66398"/>
    <w:rsid w:val="00A7058F"/>
    <w:rsid w:val="00A87CD2"/>
    <w:rsid w:val="00AA25B7"/>
    <w:rsid w:val="00AB547C"/>
    <w:rsid w:val="00AC3EB8"/>
    <w:rsid w:val="00AD17E3"/>
    <w:rsid w:val="00AD39BE"/>
    <w:rsid w:val="00AD3D98"/>
    <w:rsid w:val="00AF0151"/>
    <w:rsid w:val="00B05F95"/>
    <w:rsid w:val="00B10EA5"/>
    <w:rsid w:val="00B16856"/>
    <w:rsid w:val="00B27752"/>
    <w:rsid w:val="00B34EC7"/>
    <w:rsid w:val="00B46A06"/>
    <w:rsid w:val="00B6095C"/>
    <w:rsid w:val="00BA39A7"/>
    <w:rsid w:val="00BA47BB"/>
    <w:rsid w:val="00BC0301"/>
    <w:rsid w:val="00BF094B"/>
    <w:rsid w:val="00C000B2"/>
    <w:rsid w:val="00C015B6"/>
    <w:rsid w:val="00C32509"/>
    <w:rsid w:val="00C35FAD"/>
    <w:rsid w:val="00C37ADF"/>
    <w:rsid w:val="00C41038"/>
    <w:rsid w:val="00C53360"/>
    <w:rsid w:val="00C665E8"/>
    <w:rsid w:val="00C739C4"/>
    <w:rsid w:val="00CC4036"/>
    <w:rsid w:val="00CD6749"/>
    <w:rsid w:val="00CF0216"/>
    <w:rsid w:val="00CF3375"/>
    <w:rsid w:val="00D05AE2"/>
    <w:rsid w:val="00D23655"/>
    <w:rsid w:val="00D27321"/>
    <w:rsid w:val="00D462B7"/>
    <w:rsid w:val="00D75D5A"/>
    <w:rsid w:val="00DB177F"/>
    <w:rsid w:val="00DD545A"/>
    <w:rsid w:val="00DD5608"/>
    <w:rsid w:val="00DE5EFC"/>
    <w:rsid w:val="00E05369"/>
    <w:rsid w:val="00E225EC"/>
    <w:rsid w:val="00E23329"/>
    <w:rsid w:val="00E3465E"/>
    <w:rsid w:val="00E566EF"/>
    <w:rsid w:val="00E56B16"/>
    <w:rsid w:val="00E80735"/>
    <w:rsid w:val="00E811BB"/>
    <w:rsid w:val="00E81A7C"/>
    <w:rsid w:val="00E83DC1"/>
    <w:rsid w:val="00E83F61"/>
    <w:rsid w:val="00E90B1D"/>
    <w:rsid w:val="00E91409"/>
    <w:rsid w:val="00EB27D8"/>
    <w:rsid w:val="00EC3517"/>
    <w:rsid w:val="00EC3FDC"/>
    <w:rsid w:val="00F03B85"/>
    <w:rsid w:val="00F278CF"/>
    <w:rsid w:val="00F41546"/>
    <w:rsid w:val="00F50A0D"/>
    <w:rsid w:val="00F75451"/>
    <w:rsid w:val="00FA4001"/>
    <w:rsid w:val="00FC55EF"/>
    <w:rsid w:val="00FD63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763B5"/>
  <w15:chartTrackingRefBased/>
  <w15:docId w15:val="{7EE8F205-9FDD-49A6-8F05-451F7602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3A1C"/>
    <w:pPr>
      <w:ind w:left="720"/>
      <w:contextualSpacing/>
    </w:pPr>
  </w:style>
  <w:style w:type="character" w:styleId="Hyperlnk">
    <w:name w:val="Hyperlink"/>
    <w:basedOn w:val="Standardstycketeckensnitt"/>
    <w:uiPriority w:val="99"/>
    <w:unhideWhenUsed/>
    <w:rsid w:val="00384A54"/>
    <w:rPr>
      <w:color w:val="0563C1" w:themeColor="hyperlink"/>
      <w:u w:val="single"/>
    </w:rPr>
  </w:style>
  <w:style w:type="character" w:styleId="Olstomnmnande">
    <w:name w:val="Unresolved Mention"/>
    <w:basedOn w:val="Standardstycketeckensnitt"/>
    <w:uiPriority w:val="99"/>
    <w:semiHidden/>
    <w:unhideWhenUsed/>
    <w:rsid w:val="00384A54"/>
    <w:rPr>
      <w:color w:val="605E5C"/>
      <w:shd w:val="clear" w:color="auto" w:fill="E1DFDD"/>
    </w:rPr>
  </w:style>
  <w:style w:type="paragraph" w:styleId="Ballongtext">
    <w:name w:val="Balloon Text"/>
    <w:basedOn w:val="Normal"/>
    <w:link w:val="BallongtextChar"/>
    <w:uiPriority w:val="99"/>
    <w:semiHidden/>
    <w:unhideWhenUsed/>
    <w:rsid w:val="00446A1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46A10"/>
    <w:rPr>
      <w:rFonts w:ascii="Segoe UI" w:hAnsi="Segoe UI" w:cs="Segoe UI"/>
      <w:sz w:val="18"/>
      <w:szCs w:val="18"/>
    </w:rPr>
  </w:style>
  <w:style w:type="paragraph" w:styleId="Sidhuvud">
    <w:name w:val="header"/>
    <w:basedOn w:val="Normal"/>
    <w:link w:val="SidhuvudChar"/>
    <w:uiPriority w:val="99"/>
    <w:unhideWhenUsed/>
    <w:rsid w:val="003265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2651F"/>
  </w:style>
  <w:style w:type="paragraph" w:styleId="Sidfot">
    <w:name w:val="footer"/>
    <w:basedOn w:val="Normal"/>
    <w:link w:val="SidfotChar"/>
    <w:uiPriority w:val="99"/>
    <w:unhideWhenUsed/>
    <w:rsid w:val="003265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2651F"/>
  </w:style>
  <w:style w:type="character" w:styleId="Stark">
    <w:name w:val="Strong"/>
    <w:basedOn w:val="Standardstycketeckensnitt"/>
    <w:uiPriority w:val="22"/>
    <w:qFormat/>
    <w:rsid w:val="00BA4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rstin.lunden.natu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nny.fors@naturskyddsforeningen.nac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ea.hovratt@dom.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n.aman@fysik.s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B635F-42F0-4CE1-914D-1FC50FC8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Pages>
  <Words>515</Words>
  <Characters>2731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Lundén</dc:creator>
  <cp:keywords/>
  <dc:description/>
  <cp:lastModifiedBy>Ronny</cp:lastModifiedBy>
  <cp:revision>19</cp:revision>
  <cp:lastPrinted>2020-05-27T07:50:00Z</cp:lastPrinted>
  <dcterms:created xsi:type="dcterms:W3CDTF">2020-11-17T10:22:00Z</dcterms:created>
  <dcterms:modified xsi:type="dcterms:W3CDTF">2020-11-19T17:10:00Z</dcterms:modified>
</cp:coreProperties>
</file>