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f8bf6c365c084a8f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788"/>
        <w:tblW w:w="1027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42"/>
        <w:gridCol w:w="2715"/>
        <w:gridCol w:w="1111"/>
        <w:gridCol w:w="709"/>
      </w:tblGrid>
      <w:tr w:rsidR="00032611" w:rsidTr="00032611">
        <w:trPr>
          <w:cantSplit/>
        </w:trPr>
        <w:tc>
          <w:tcPr>
            <w:tcW w:w="5742" w:type="dxa"/>
            <w:vMerge w:val="restart"/>
          </w:tcPr>
          <w:p w:rsidR="00032611" w:rsidRPr="00032611" w:rsidRDefault="00032611" w:rsidP="00032611">
            <w:pPr>
              <w:rPr>
                <w:rFonts w:ascii="Gill Sans MT" w:hAnsi="Gill Sans MT"/>
              </w:rPr>
            </w:pPr>
            <w:bookmarkStart w:id="0" w:name="Subject"/>
          </w:p>
          <w:p w:rsidR="00032611" w:rsidRPr="00032611" w:rsidRDefault="00032611" w:rsidP="00032611">
            <w:pPr>
              <w:rPr>
                <w:rFonts w:ascii="Gill Sans MT" w:hAnsi="Gill Sans MT"/>
              </w:rPr>
            </w:pPr>
          </w:p>
          <w:p w:rsidR="00032611" w:rsidRPr="00032611" w:rsidRDefault="00032611" w:rsidP="00032611">
            <w:pPr>
              <w:pStyle w:val="Sidfot"/>
            </w:pPr>
          </w:p>
        </w:tc>
        <w:tc>
          <w:tcPr>
            <w:tcW w:w="3826" w:type="dxa"/>
            <w:gridSpan w:val="2"/>
          </w:tcPr>
          <w:p w:rsidR="00032611" w:rsidRPr="00032611" w:rsidRDefault="00880288" w:rsidP="00032611">
            <w:pPr>
              <w:pStyle w:val="Doktyp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MEDDELANDE</w:t>
            </w:r>
          </w:p>
        </w:tc>
        <w:tc>
          <w:tcPr>
            <w:tcW w:w="709" w:type="dxa"/>
          </w:tcPr>
          <w:p w:rsidR="00032611" w:rsidRDefault="00032611" w:rsidP="00032611">
            <w:pPr>
              <w:pStyle w:val="Sidhuvud"/>
              <w:spacing w:after="60"/>
              <w:jc w:val="right"/>
            </w:pPr>
          </w:p>
        </w:tc>
      </w:tr>
      <w:tr w:rsidR="00032611" w:rsidTr="00032611">
        <w:trPr>
          <w:cantSplit/>
          <w:trHeight w:val="340"/>
        </w:trPr>
        <w:tc>
          <w:tcPr>
            <w:tcW w:w="5742" w:type="dxa"/>
            <w:vMerge/>
          </w:tcPr>
          <w:p w:rsidR="00032611" w:rsidRPr="00032611" w:rsidRDefault="00032611" w:rsidP="00032611">
            <w:pPr>
              <w:rPr>
                <w:rFonts w:ascii="Gill Sans MT" w:hAnsi="Gill Sans MT"/>
              </w:rPr>
            </w:pPr>
          </w:p>
        </w:tc>
        <w:tc>
          <w:tcPr>
            <w:tcW w:w="2715" w:type="dxa"/>
          </w:tcPr>
          <w:p w:rsidR="00032611" w:rsidRPr="00032611" w:rsidRDefault="007A3C5D" w:rsidP="00032611">
            <w:pPr>
              <w:pStyle w:val="DatumRad"/>
              <w:rPr>
                <w:rFonts w:ascii="Gill Sans MT" w:hAnsi="Gill Sans MT"/>
                <w:b/>
                <w:bCs/>
              </w:rPr>
            </w:pPr>
            <w:bookmarkStart w:id="1" w:name="bmkDocDate_01"/>
            <w:bookmarkEnd w:id="1"/>
            <w:r w:rsidRPr="007A3C5D">
              <w:rPr>
                <w:rFonts w:ascii="Gill Sans MT" w:hAnsi="Gill Sans MT"/>
                <w:b/>
                <w:bCs/>
              </w:rPr>
              <w:t>2014-10-14</w:t>
            </w:r>
          </w:p>
        </w:tc>
        <w:tc>
          <w:tcPr>
            <w:tcW w:w="1820" w:type="dxa"/>
            <w:gridSpan w:val="2"/>
          </w:tcPr>
          <w:p w:rsidR="00032611" w:rsidRPr="00032611" w:rsidRDefault="00032611" w:rsidP="00032611">
            <w:pPr>
              <w:pStyle w:val="DatumRad"/>
              <w:rPr>
                <w:rStyle w:val="Sidnummer"/>
                <w:rFonts w:ascii="Gill Sans MT" w:hAnsi="Gill Sans MT"/>
              </w:rPr>
            </w:pPr>
          </w:p>
        </w:tc>
      </w:tr>
      <w:tr w:rsidR="00032611" w:rsidTr="00032611">
        <w:trPr>
          <w:cantSplit/>
          <w:trHeight w:val="423"/>
        </w:trPr>
        <w:tc>
          <w:tcPr>
            <w:tcW w:w="5742" w:type="dxa"/>
            <w:vMerge/>
          </w:tcPr>
          <w:p w:rsidR="00032611" w:rsidRPr="00032611" w:rsidRDefault="00032611" w:rsidP="00032611">
            <w:pPr>
              <w:pStyle w:val="Sidhuvud"/>
            </w:pPr>
          </w:p>
        </w:tc>
        <w:tc>
          <w:tcPr>
            <w:tcW w:w="2715" w:type="dxa"/>
          </w:tcPr>
          <w:p w:rsidR="00032611" w:rsidRPr="00032611" w:rsidRDefault="00032611" w:rsidP="00032611">
            <w:pPr>
              <w:pStyle w:val="DatumRad"/>
              <w:rPr>
                <w:rFonts w:ascii="Gill Sans MT" w:hAnsi="Gill Sans MT"/>
                <w:b/>
                <w:bCs/>
              </w:rPr>
            </w:pPr>
            <w:r w:rsidRPr="00032611">
              <w:rPr>
                <w:rFonts w:ascii="Gill Sans MT" w:hAnsi="Gill Sans MT"/>
                <w:b/>
                <w:bCs/>
              </w:rPr>
              <w:t xml:space="preserve">M </w:t>
            </w:r>
            <w:bookmarkStart w:id="2" w:name="bmkDnr_01"/>
            <w:bookmarkEnd w:id="2"/>
            <w:proofErr w:type="gramStart"/>
            <w:r w:rsidR="007A3C5D" w:rsidRPr="007A3C5D">
              <w:rPr>
                <w:rFonts w:ascii="Gill Sans MT" w:hAnsi="Gill Sans MT"/>
                <w:b/>
                <w:bCs/>
              </w:rPr>
              <w:t>2014-001069</w:t>
            </w:r>
            <w:proofErr w:type="gramEnd"/>
          </w:p>
        </w:tc>
        <w:tc>
          <w:tcPr>
            <w:tcW w:w="1820" w:type="dxa"/>
            <w:gridSpan w:val="2"/>
          </w:tcPr>
          <w:p w:rsidR="00032611" w:rsidRPr="00032611" w:rsidRDefault="00032611" w:rsidP="00032611">
            <w:pPr>
              <w:pStyle w:val="DatumRad"/>
              <w:rPr>
                <w:rStyle w:val="Sidnummer"/>
                <w:rFonts w:ascii="Gill Sans MT" w:hAnsi="Gill Sans MT"/>
                <w:b/>
                <w:bCs/>
              </w:rPr>
            </w:pPr>
          </w:p>
        </w:tc>
      </w:tr>
      <w:tr w:rsidR="00032611" w:rsidTr="00032611">
        <w:trPr>
          <w:cantSplit/>
          <w:trHeight w:val="1453"/>
        </w:trPr>
        <w:tc>
          <w:tcPr>
            <w:tcW w:w="5742" w:type="dxa"/>
            <w:vMerge/>
            <w:tcBorders>
              <w:bottom w:val="nil"/>
            </w:tcBorders>
          </w:tcPr>
          <w:p w:rsidR="00032611" w:rsidRPr="00032611" w:rsidRDefault="00032611" w:rsidP="00032611">
            <w:pPr>
              <w:pStyle w:val="Sidhuvud"/>
            </w:pPr>
          </w:p>
        </w:tc>
        <w:tc>
          <w:tcPr>
            <w:tcW w:w="4535" w:type="dxa"/>
            <w:gridSpan w:val="3"/>
            <w:tcBorders>
              <w:bottom w:val="nil"/>
            </w:tcBorders>
          </w:tcPr>
          <w:p w:rsidR="00032611" w:rsidRPr="00032611" w:rsidRDefault="00032611" w:rsidP="00032611">
            <w:pPr>
              <w:rPr>
                <w:rFonts w:ascii="Gill Sans MT" w:hAnsi="Gill Sans MT"/>
              </w:rPr>
            </w:pPr>
          </w:p>
          <w:p w:rsidR="00C70BEE" w:rsidRPr="00C70BEE" w:rsidRDefault="00C70BEE" w:rsidP="00C70BEE">
            <w:pPr>
              <w:rPr>
                <w:rFonts w:ascii="Gill Sans MT" w:hAnsi="Gill Sans MT"/>
              </w:rPr>
            </w:pPr>
            <w:r w:rsidRPr="00C70BEE">
              <w:rPr>
                <w:rFonts w:ascii="Gill Sans MT" w:hAnsi="Gill Sans MT"/>
              </w:rPr>
              <w:t>Nacka Miljövårdsråd</w:t>
            </w:r>
          </w:p>
          <w:p w:rsidR="00C70BEE" w:rsidRPr="00C70BEE" w:rsidRDefault="00C70BEE" w:rsidP="00C70BEE">
            <w:pPr>
              <w:rPr>
                <w:rFonts w:ascii="Gill Sans MT" w:hAnsi="Gill Sans MT"/>
              </w:rPr>
            </w:pPr>
            <w:r w:rsidRPr="00C70BEE">
              <w:rPr>
                <w:rFonts w:ascii="Gill Sans MT" w:hAnsi="Gill Sans MT"/>
              </w:rPr>
              <w:t>c/o Jan Åman</w:t>
            </w:r>
          </w:p>
          <w:p w:rsidR="00C70BEE" w:rsidRPr="00C70BEE" w:rsidRDefault="00C70BEE" w:rsidP="00C70BEE">
            <w:pPr>
              <w:rPr>
                <w:rFonts w:ascii="Gill Sans MT" w:hAnsi="Gill Sans MT"/>
              </w:rPr>
            </w:pPr>
            <w:r w:rsidRPr="00C70BEE">
              <w:rPr>
                <w:rFonts w:ascii="Gill Sans MT" w:hAnsi="Gill Sans MT"/>
              </w:rPr>
              <w:t>Plommongatan 9</w:t>
            </w:r>
          </w:p>
          <w:p w:rsidR="00032611" w:rsidRPr="00032611" w:rsidRDefault="00C70BEE" w:rsidP="00C70BEE">
            <w:pPr>
              <w:rPr>
                <w:rStyle w:val="Sidnummer"/>
                <w:rFonts w:ascii="Gill Sans MT" w:hAnsi="Gill Sans MT"/>
              </w:rPr>
            </w:pPr>
            <w:r w:rsidRPr="00C70BEE">
              <w:rPr>
                <w:rFonts w:ascii="Gill Sans MT" w:hAnsi="Gill Sans MT"/>
              </w:rPr>
              <w:t>138 31 Älta</w:t>
            </w:r>
          </w:p>
        </w:tc>
      </w:tr>
      <w:bookmarkEnd w:id="0"/>
    </w:tbl>
    <w:p w:rsidR="00626FAA" w:rsidRDefault="00626FAA" w:rsidP="00626FAA"/>
    <w:p w:rsidR="00626FAA" w:rsidRDefault="00626FAA" w:rsidP="00626FAA"/>
    <w:p w:rsidR="007A3C5D" w:rsidRDefault="007A3C5D" w:rsidP="007A3C5D">
      <w:pPr>
        <w:pStyle w:val="Rubrik1"/>
      </w:pPr>
      <w:r>
        <w:t>Anmälan enligt 21 § förordningen om miljöfarlig verksamhet och hälsoskydd</w:t>
      </w:r>
    </w:p>
    <w:p w:rsidR="007A3C5D" w:rsidRDefault="007A3C5D" w:rsidP="007A3C5D">
      <w:r>
        <w:t xml:space="preserve">Till Miljö- och stadsbyggnadsnämnden har inkommit en anmälan om miljöfarlig verksamhet. Ett exemplar översänds härmed till er för kännedom i enlighet förordningen om miljöfarlig verksamhet och hälsoskydd 25 och 26 </w:t>
      </w:r>
      <w:proofErr w:type="gramStart"/>
      <w:r>
        <w:t>§§</w:t>
      </w:r>
      <w:proofErr w:type="gramEnd"/>
      <w:r>
        <w:t>.</w:t>
      </w:r>
    </w:p>
    <w:p w:rsidR="007A3C5D" w:rsidRDefault="007A3C5D" w:rsidP="007A3C5D">
      <w:pPr>
        <w:pStyle w:val="Rubrik2"/>
      </w:pPr>
      <w:r>
        <w:t>Anmäld verksamhet</w:t>
      </w:r>
    </w:p>
    <w:p w:rsidR="007A3C5D" w:rsidRDefault="007A3C5D" w:rsidP="007A3C5D">
      <w:r>
        <w:t>Återvinningscentral, SNI-kod 90.40, 90.60</w:t>
      </w:r>
    </w:p>
    <w:p w:rsidR="007A3C5D" w:rsidRDefault="007A3C5D" w:rsidP="007A3C5D">
      <w:pPr>
        <w:pStyle w:val="Rubrik2"/>
      </w:pPr>
      <w:r>
        <w:t>Anmälare</w:t>
      </w:r>
    </w:p>
    <w:p w:rsidR="007A3C5D" w:rsidRDefault="007A3C5D" w:rsidP="007A3C5D">
      <w:r>
        <w:t>Tekniska nämnden genom tekniska kontoret, avdelningen för VA och avfall.</w:t>
      </w:r>
    </w:p>
    <w:p w:rsidR="007A3C5D" w:rsidRDefault="007A3C5D" w:rsidP="007A3C5D">
      <w:pPr>
        <w:pStyle w:val="Rubrik2"/>
      </w:pPr>
      <w:r>
        <w:t>Fastighet</w:t>
      </w:r>
    </w:p>
    <w:p w:rsidR="007A3C5D" w:rsidRDefault="007A3C5D" w:rsidP="007A3C5D">
      <w:pPr>
        <w:tabs>
          <w:tab w:val="left" w:pos="1980"/>
        </w:tabs>
      </w:pPr>
      <w:r>
        <w:t>Bo 1:608 samt anslutande fastighet Bo 1:212</w:t>
      </w:r>
    </w:p>
    <w:p w:rsidR="007A3C5D" w:rsidRDefault="007A3C5D" w:rsidP="007A3C5D">
      <w:pPr>
        <w:pStyle w:val="Rubrik2"/>
      </w:pPr>
      <w:r>
        <w:t>Besöksadress</w:t>
      </w:r>
    </w:p>
    <w:p w:rsidR="007A3C5D" w:rsidRDefault="007A3C5D" w:rsidP="007A3C5D">
      <w:pPr>
        <w:tabs>
          <w:tab w:val="left" w:pos="1980"/>
        </w:tabs>
      </w:pPr>
      <w:r>
        <w:t>Boovägen/Morkullsvägen</w:t>
      </w:r>
    </w:p>
    <w:p w:rsidR="007A3C5D" w:rsidRDefault="007A3C5D" w:rsidP="007A3C5D"/>
    <w:p w:rsidR="00C70BEE" w:rsidRDefault="007A3C5D" w:rsidP="007A3C5D">
      <w:r>
        <w:t xml:space="preserve">Om ni önskar yttra er i ärendet </w:t>
      </w:r>
      <w:r w:rsidR="00CC39DF">
        <w:t>ska</w:t>
      </w:r>
      <w:r>
        <w:t xml:space="preserve"> yttrandet ha inkommit till Miljö- och stadsbyggnadsnämnden senast den </w:t>
      </w:r>
      <w:r w:rsidR="00CC39DF">
        <w:t>4</w:t>
      </w:r>
      <w:r>
        <w:t xml:space="preserve"> </w:t>
      </w:r>
      <w:r w:rsidR="00CC39DF">
        <w:t>november 2014</w:t>
      </w:r>
      <w:r>
        <w:t>.</w:t>
      </w:r>
      <w:r w:rsidR="00C70BEE">
        <w:t xml:space="preserve"> Svara till:</w:t>
      </w:r>
    </w:p>
    <w:p w:rsidR="007A3C5D" w:rsidRPr="00C70BEE" w:rsidRDefault="00C70BEE" w:rsidP="007A3C5D">
      <w:pPr>
        <w:rPr>
          <w:b/>
          <w:i/>
        </w:rPr>
      </w:pPr>
      <w:r>
        <w:t xml:space="preserve">   </w:t>
      </w:r>
      <w:r>
        <w:rPr>
          <w:b/>
          <w:i/>
        </w:rPr>
        <w:t>Nacka kommun, Miljöenheten, Granitvägen 15, 131 81  NACKA</w:t>
      </w:r>
    </w:p>
    <w:p w:rsidR="007A3C5D" w:rsidRDefault="007A3C5D" w:rsidP="007A3C5D"/>
    <w:p w:rsidR="007A3C5D" w:rsidRDefault="007A3C5D" w:rsidP="007A3C5D">
      <w:r>
        <w:t>Ni kommer att underrättas om de beslut som Miljö- och stadsbyggnadsnämnden meddelar.</w:t>
      </w:r>
    </w:p>
    <w:p w:rsidR="007A3C5D" w:rsidRDefault="007A3C5D" w:rsidP="007A3C5D"/>
    <w:p w:rsidR="007A3C5D" w:rsidRPr="007745AC" w:rsidRDefault="007A3C5D" w:rsidP="007A3C5D">
      <w:pPr>
        <w:rPr>
          <w:b/>
        </w:rPr>
      </w:pPr>
      <w:r>
        <w:rPr>
          <w:b/>
        </w:rPr>
        <w:t>Miljöenheten</w:t>
      </w:r>
    </w:p>
    <w:p w:rsidR="007A3C5D" w:rsidRDefault="007A3C5D" w:rsidP="007A3C5D"/>
    <w:p w:rsidR="007A3C5D" w:rsidRDefault="007A3C5D" w:rsidP="007A3C5D"/>
    <w:p w:rsidR="007A3C5D" w:rsidRDefault="007A3C5D" w:rsidP="007A3C5D">
      <w:r>
        <w:t>Tore Liljeqvist</w:t>
      </w:r>
      <w:r>
        <w:tab/>
        <w:t xml:space="preserve"> </w:t>
      </w:r>
      <w:r>
        <w:tab/>
      </w:r>
    </w:p>
    <w:p w:rsidR="007A3C5D" w:rsidRDefault="007A3C5D" w:rsidP="007A3C5D">
      <w:r w:rsidRPr="006E6198">
        <w:t>Miljö- och hälsoskyddsinspektör</w:t>
      </w:r>
      <w:r>
        <w:tab/>
      </w:r>
      <w:r>
        <w:tab/>
      </w:r>
    </w:p>
    <w:p w:rsidR="007A3C5D" w:rsidRPr="00C56169" w:rsidRDefault="007A3C5D" w:rsidP="007A3C5D">
      <w:pPr>
        <w:tabs>
          <w:tab w:val="left" w:pos="5245"/>
          <w:tab w:val="left" w:pos="6120"/>
          <w:tab w:val="right" w:leader="underscore" w:pos="7920"/>
        </w:tabs>
      </w:pPr>
      <w:r>
        <w:t>08-718 87 18</w:t>
      </w:r>
      <w:r>
        <w:tab/>
      </w:r>
    </w:p>
    <w:p w:rsidR="007A3C5D" w:rsidRPr="00C56169" w:rsidRDefault="002E1142" w:rsidP="007A3C5D">
      <w:pPr>
        <w:tabs>
          <w:tab w:val="left" w:pos="5245"/>
          <w:tab w:val="left" w:pos="6120"/>
          <w:tab w:val="right" w:leader="underscore" w:pos="7920"/>
        </w:tabs>
      </w:pPr>
      <w:hyperlink r:id="rId8" w:history="1">
        <w:r w:rsidR="007A3C5D" w:rsidRPr="004A0143">
          <w:rPr>
            <w:rStyle w:val="Hyperlnk"/>
          </w:rPr>
          <w:t>tore.liljeqvist@nacka.se</w:t>
        </w:r>
      </w:hyperlink>
      <w:r w:rsidR="007A3C5D">
        <w:tab/>
      </w:r>
    </w:p>
    <w:p w:rsidR="007A3C5D" w:rsidRPr="002F29B1" w:rsidRDefault="007A3C5D" w:rsidP="007A3C5D">
      <w:pPr>
        <w:pStyle w:val="Rubrik4"/>
      </w:pPr>
      <w:r>
        <w:t>Bilaga</w:t>
      </w:r>
    </w:p>
    <w:p w:rsidR="007A3C5D" w:rsidRDefault="007A3C5D" w:rsidP="007A3C5D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2A2E12">
        <w:rPr>
          <w:sz w:val="22"/>
          <w:szCs w:val="22"/>
        </w:rPr>
        <w:t>Anmälningshandlingar</w:t>
      </w:r>
    </w:p>
    <w:p w:rsidR="00CC39DF" w:rsidRPr="00FD6FCF" w:rsidRDefault="00CC39DF" w:rsidP="007A3C5D">
      <w:pPr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Komplettering – riskbedömning</w:t>
      </w:r>
    </w:p>
    <w:p w:rsidR="00032611" w:rsidRPr="00C56169" w:rsidRDefault="00032611" w:rsidP="007A3C5D">
      <w:pPr>
        <w:pStyle w:val="rendemening"/>
        <w:spacing w:before="120" w:after="0" w:line="360" w:lineRule="atLeast"/>
      </w:pPr>
    </w:p>
    <w:sectPr w:rsidR="00032611" w:rsidRPr="00C56169" w:rsidSect="00C44E0E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5D" w:rsidRDefault="007A3C5D">
      <w:r>
        <w:separator/>
      </w:r>
    </w:p>
  </w:endnote>
  <w:endnote w:type="continuationSeparator" w:id="0">
    <w:p w:rsidR="007A3C5D" w:rsidRDefault="007A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A3C5D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7A3C5D" w:rsidRPr="00F2400E" w:rsidRDefault="007A3C5D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8"/>
          <w:proofErr w:type="gramEnd"/>
        </w:p>
      </w:tc>
    </w:tr>
    <w:tr w:rsidR="007A3C5D" w:rsidRPr="00A77D51" w:rsidTr="00D3288C">
      <w:tc>
        <w:tcPr>
          <w:tcW w:w="2031" w:type="dxa"/>
          <w:tcMar>
            <w:left w:w="0" w:type="dxa"/>
          </w:tcMar>
        </w:tcPr>
        <w:p w:rsidR="007A3C5D" w:rsidRPr="00A77D51" w:rsidRDefault="007A3C5D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9" w:name="LCountryPrefix"/>
          <w:r>
            <w:rPr>
              <w:szCs w:val="14"/>
            </w:rPr>
            <w:t>,</w:t>
          </w:r>
          <w:bookmarkEnd w:id="9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:rsidR="007A3C5D" w:rsidRPr="00A77D51" w:rsidRDefault="007A3C5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7A3C5D" w:rsidRPr="00A77D51" w:rsidRDefault="007A3C5D" w:rsidP="00092ADA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7A3C5D" w:rsidRPr="00A77D51" w:rsidRDefault="007A3C5D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7A3C5D" w:rsidRPr="00A77D51" w:rsidRDefault="007A3C5D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7A3C5D" w:rsidRPr="00A77D51" w:rsidRDefault="007A3C5D" w:rsidP="00A77D51">
          <w:pPr>
            <w:pStyle w:val="Sidfot"/>
            <w:spacing w:line="180" w:lineRule="exact"/>
            <w:rPr>
              <w:szCs w:val="14"/>
            </w:rPr>
          </w:pPr>
          <w:proofErr w:type="spellStart"/>
          <w:r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7A3C5D" w:rsidRDefault="007A3C5D" w:rsidP="00A77D51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>
            <w:rPr>
              <w:szCs w:val="14"/>
            </w:rPr>
            <w:t>212000-0167</w:t>
          </w:r>
          <w:bookmarkEnd w:id="12"/>
        </w:p>
      </w:tc>
    </w:tr>
  </w:tbl>
  <w:p w:rsidR="007A3C5D" w:rsidRPr="009D06AF" w:rsidRDefault="007A3C5D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5D" w:rsidRDefault="007A3C5D">
      <w:r>
        <w:separator/>
      </w:r>
    </w:p>
  </w:footnote>
  <w:footnote w:type="continuationSeparator" w:id="0">
    <w:p w:rsidR="007A3C5D" w:rsidRDefault="007A3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D" w:rsidRPr="009D06AF" w:rsidRDefault="007A3C5D" w:rsidP="009D06AF">
    <w:pPr>
      <w:pStyle w:val="Sidhuvud"/>
      <w:rPr>
        <w:sz w:val="18"/>
        <w:szCs w:val="18"/>
      </w:rPr>
    </w:pPr>
    <w:r w:rsidRPr="00D34C73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2E1142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2E1142" w:rsidRPr="009D06A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2E1142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2E1142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2E1142" w:rsidRPr="009D06AF">
      <w:rPr>
        <w:sz w:val="18"/>
        <w:szCs w:val="18"/>
      </w:rPr>
      <w:fldChar w:fldCharType="separate"/>
    </w:r>
    <w:r w:rsidR="00C70BEE">
      <w:rPr>
        <w:noProof/>
        <w:sz w:val="18"/>
        <w:szCs w:val="18"/>
      </w:rPr>
      <w:t>1</w:t>
    </w:r>
    <w:r w:rsidR="002E1142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D" w:rsidRPr="003F70FC" w:rsidRDefault="007A3C5D" w:rsidP="00804A71">
    <w:pPr>
      <w:pStyle w:val="Sidhuvud"/>
      <w:rPr>
        <w:sz w:val="18"/>
        <w:szCs w:val="18"/>
      </w:rPr>
    </w:pPr>
    <w:r w:rsidRPr="00D34C73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2E1142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2E1142" w:rsidRPr="003F70FC">
      <w:rPr>
        <w:sz w:val="18"/>
        <w:szCs w:val="18"/>
      </w:rPr>
      <w:fldChar w:fldCharType="separate"/>
    </w:r>
    <w:r w:rsidR="00C70BEE">
      <w:rPr>
        <w:noProof/>
        <w:sz w:val="18"/>
        <w:szCs w:val="18"/>
      </w:rPr>
      <w:t>1</w:t>
    </w:r>
    <w:r w:rsidR="002E1142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2E1142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2E1142" w:rsidRPr="003F70FC">
      <w:rPr>
        <w:sz w:val="18"/>
        <w:szCs w:val="18"/>
      </w:rPr>
      <w:fldChar w:fldCharType="separate"/>
    </w:r>
    <w:r w:rsidR="00C70BEE">
      <w:rPr>
        <w:noProof/>
        <w:sz w:val="18"/>
        <w:szCs w:val="18"/>
      </w:rPr>
      <w:t>1</w:t>
    </w:r>
    <w:r w:rsidR="002E1142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7A3C5D" w:rsidRDefault="007A3C5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7A3C5D" w:rsidRDefault="007A3C5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7A3C5D" w:rsidRPr="00884A53" w:rsidRDefault="007A3C5D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3" w:name="Dnr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21"/>
    <w:multiLevelType w:val="hybridMultilevel"/>
    <w:tmpl w:val="8B4EB8B0"/>
    <w:lvl w:ilvl="0" w:tplc="74B26234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">
    <w:nsid w:val="122E323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04455F"/>
    <w:multiLevelType w:val="hybridMultilevel"/>
    <w:tmpl w:val="6994AEF2"/>
    <w:lvl w:ilvl="0" w:tplc="74B26234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docVars>
    <w:docVar w:name="Logo" w:val="Black"/>
  </w:docVars>
  <w:rsids>
    <w:rsidRoot w:val="004523E4"/>
    <w:rsid w:val="00027B2E"/>
    <w:rsid w:val="00027F18"/>
    <w:rsid w:val="00032611"/>
    <w:rsid w:val="00043BED"/>
    <w:rsid w:val="0004610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A03C5"/>
    <w:rsid w:val="000A11ED"/>
    <w:rsid w:val="000B5FFE"/>
    <w:rsid w:val="000D032E"/>
    <w:rsid w:val="000D3930"/>
    <w:rsid w:val="000D58F2"/>
    <w:rsid w:val="000D7A20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4772F"/>
    <w:rsid w:val="00155683"/>
    <w:rsid w:val="00167ACC"/>
    <w:rsid w:val="0017459F"/>
    <w:rsid w:val="0017758D"/>
    <w:rsid w:val="0018075F"/>
    <w:rsid w:val="001825DD"/>
    <w:rsid w:val="00187739"/>
    <w:rsid w:val="00191A39"/>
    <w:rsid w:val="00192177"/>
    <w:rsid w:val="00196319"/>
    <w:rsid w:val="00196924"/>
    <w:rsid w:val="001A1733"/>
    <w:rsid w:val="001A356B"/>
    <w:rsid w:val="001A6211"/>
    <w:rsid w:val="001A7D88"/>
    <w:rsid w:val="001C01E7"/>
    <w:rsid w:val="001C2930"/>
    <w:rsid w:val="001C3E5D"/>
    <w:rsid w:val="001F3AF9"/>
    <w:rsid w:val="001F681B"/>
    <w:rsid w:val="00200AAF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841C0"/>
    <w:rsid w:val="00290DCA"/>
    <w:rsid w:val="002B226B"/>
    <w:rsid w:val="002B57D3"/>
    <w:rsid w:val="002C1483"/>
    <w:rsid w:val="002C2B5A"/>
    <w:rsid w:val="002C6F31"/>
    <w:rsid w:val="002D4E73"/>
    <w:rsid w:val="002E1142"/>
    <w:rsid w:val="002E21A6"/>
    <w:rsid w:val="002F2DA7"/>
    <w:rsid w:val="0030048F"/>
    <w:rsid w:val="00305DF7"/>
    <w:rsid w:val="00311E0B"/>
    <w:rsid w:val="00322FA1"/>
    <w:rsid w:val="003372B9"/>
    <w:rsid w:val="0035461D"/>
    <w:rsid w:val="00372C51"/>
    <w:rsid w:val="00383F5F"/>
    <w:rsid w:val="00387EE9"/>
    <w:rsid w:val="00394805"/>
    <w:rsid w:val="00397B89"/>
    <w:rsid w:val="003B7ECC"/>
    <w:rsid w:val="003C1767"/>
    <w:rsid w:val="003C3AA9"/>
    <w:rsid w:val="003C78B9"/>
    <w:rsid w:val="003F4EF1"/>
    <w:rsid w:val="003F70FC"/>
    <w:rsid w:val="003F7287"/>
    <w:rsid w:val="003F7518"/>
    <w:rsid w:val="00407E0B"/>
    <w:rsid w:val="004523E4"/>
    <w:rsid w:val="00453A5D"/>
    <w:rsid w:val="00461524"/>
    <w:rsid w:val="00481A9B"/>
    <w:rsid w:val="00484738"/>
    <w:rsid w:val="004A2519"/>
    <w:rsid w:val="004B6BD5"/>
    <w:rsid w:val="004B7319"/>
    <w:rsid w:val="004C079F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4047F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60220D"/>
    <w:rsid w:val="0062322E"/>
    <w:rsid w:val="0062595A"/>
    <w:rsid w:val="00626FAA"/>
    <w:rsid w:val="006342EE"/>
    <w:rsid w:val="0063507F"/>
    <w:rsid w:val="00635477"/>
    <w:rsid w:val="00640BBD"/>
    <w:rsid w:val="00642FDB"/>
    <w:rsid w:val="00650214"/>
    <w:rsid w:val="00656406"/>
    <w:rsid w:val="00666980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5EC3"/>
    <w:rsid w:val="006C153E"/>
    <w:rsid w:val="006D6DF7"/>
    <w:rsid w:val="006F0FC7"/>
    <w:rsid w:val="00702005"/>
    <w:rsid w:val="00704F1B"/>
    <w:rsid w:val="007122C6"/>
    <w:rsid w:val="00731473"/>
    <w:rsid w:val="00735961"/>
    <w:rsid w:val="00750AAF"/>
    <w:rsid w:val="007512D3"/>
    <w:rsid w:val="00761238"/>
    <w:rsid w:val="00772CE1"/>
    <w:rsid w:val="007736BC"/>
    <w:rsid w:val="00790567"/>
    <w:rsid w:val="007A33E8"/>
    <w:rsid w:val="007A3C5D"/>
    <w:rsid w:val="007A3CBB"/>
    <w:rsid w:val="007B7A64"/>
    <w:rsid w:val="007C6DAD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65D8C"/>
    <w:rsid w:val="00880288"/>
    <w:rsid w:val="00884A53"/>
    <w:rsid w:val="00893AE4"/>
    <w:rsid w:val="00893CBB"/>
    <w:rsid w:val="008C10C1"/>
    <w:rsid w:val="008D0D8C"/>
    <w:rsid w:val="008D352A"/>
    <w:rsid w:val="008D79D6"/>
    <w:rsid w:val="00904704"/>
    <w:rsid w:val="00920C4C"/>
    <w:rsid w:val="00924F41"/>
    <w:rsid w:val="00930B05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2F60"/>
    <w:rsid w:val="009C31AA"/>
    <w:rsid w:val="009D06AF"/>
    <w:rsid w:val="009E1E31"/>
    <w:rsid w:val="009F20C4"/>
    <w:rsid w:val="00A1070F"/>
    <w:rsid w:val="00A1382A"/>
    <w:rsid w:val="00A23FAC"/>
    <w:rsid w:val="00A32829"/>
    <w:rsid w:val="00A348AE"/>
    <w:rsid w:val="00A457C5"/>
    <w:rsid w:val="00A501BA"/>
    <w:rsid w:val="00A5504A"/>
    <w:rsid w:val="00A5545D"/>
    <w:rsid w:val="00A568F1"/>
    <w:rsid w:val="00A77D51"/>
    <w:rsid w:val="00A92018"/>
    <w:rsid w:val="00A97C3F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10C5"/>
    <w:rsid w:val="00B104C3"/>
    <w:rsid w:val="00B179A6"/>
    <w:rsid w:val="00B2260F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A2452"/>
    <w:rsid w:val="00BA4742"/>
    <w:rsid w:val="00BB39F6"/>
    <w:rsid w:val="00BB54A0"/>
    <w:rsid w:val="00BC019B"/>
    <w:rsid w:val="00BC165B"/>
    <w:rsid w:val="00BC2E02"/>
    <w:rsid w:val="00BC67C9"/>
    <w:rsid w:val="00BD0BC4"/>
    <w:rsid w:val="00BD305E"/>
    <w:rsid w:val="00BD3A2F"/>
    <w:rsid w:val="00BE1791"/>
    <w:rsid w:val="00BE24F7"/>
    <w:rsid w:val="00C02339"/>
    <w:rsid w:val="00C11065"/>
    <w:rsid w:val="00C2670D"/>
    <w:rsid w:val="00C37F6E"/>
    <w:rsid w:val="00C41158"/>
    <w:rsid w:val="00C44E0E"/>
    <w:rsid w:val="00C4543A"/>
    <w:rsid w:val="00C52D30"/>
    <w:rsid w:val="00C70BEE"/>
    <w:rsid w:val="00C734D0"/>
    <w:rsid w:val="00C92819"/>
    <w:rsid w:val="00C95EDF"/>
    <w:rsid w:val="00CA2C71"/>
    <w:rsid w:val="00CB45DE"/>
    <w:rsid w:val="00CC39DF"/>
    <w:rsid w:val="00CC4F10"/>
    <w:rsid w:val="00CD731A"/>
    <w:rsid w:val="00CE208D"/>
    <w:rsid w:val="00CE66FD"/>
    <w:rsid w:val="00D047FA"/>
    <w:rsid w:val="00D0653E"/>
    <w:rsid w:val="00D114D2"/>
    <w:rsid w:val="00D14A9A"/>
    <w:rsid w:val="00D1788E"/>
    <w:rsid w:val="00D3288C"/>
    <w:rsid w:val="00D3497F"/>
    <w:rsid w:val="00D34C73"/>
    <w:rsid w:val="00D472D2"/>
    <w:rsid w:val="00D50613"/>
    <w:rsid w:val="00D56009"/>
    <w:rsid w:val="00D6046E"/>
    <w:rsid w:val="00D732D6"/>
    <w:rsid w:val="00D74E88"/>
    <w:rsid w:val="00D822B5"/>
    <w:rsid w:val="00D87D0C"/>
    <w:rsid w:val="00DB5508"/>
    <w:rsid w:val="00DD1884"/>
    <w:rsid w:val="00DF7D7F"/>
    <w:rsid w:val="00E058A1"/>
    <w:rsid w:val="00E15880"/>
    <w:rsid w:val="00E31FB1"/>
    <w:rsid w:val="00E35877"/>
    <w:rsid w:val="00E5347C"/>
    <w:rsid w:val="00E54B75"/>
    <w:rsid w:val="00E67806"/>
    <w:rsid w:val="00E74110"/>
    <w:rsid w:val="00E80C5D"/>
    <w:rsid w:val="00EA3B4F"/>
    <w:rsid w:val="00EB3616"/>
    <w:rsid w:val="00EC48EC"/>
    <w:rsid w:val="00ED32EB"/>
    <w:rsid w:val="00EF1989"/>
    <w:rsid w:val="00F100ED"/>
    <w:rsid w:val="00F13328"/>
    <w:rsid w:val="00F20538"/>
    <w:rsid w:val="00F2400E"/>
    <w:rsid w:val="00F24F23"/>
    <w:rsid w:val="00F31DBD"/>
    <w:rsid w:val="00F3419B"/>
    <w:rsid w:val="00F345BD"/>
    <w:rsid w:val="00F40170"/>
    <w:rsid w:val="00F40797"/>
    <w:rsid w:val="00F63E81"/>
    <w:rsid w:val="00F652DF"/>
    <w:rsid w:val="00F74482"/>
    <w:rsid w:val="00F76CCD"/>
    <w:rsid w:val="00FA027D"/>
    <w:rsid w:val="00FB3293"/>
    <w:rsid w:val="00FB482A"/>
    <w:rsid w:val="00FC22B6"/>
    <w:rsid w:val="00FC4933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  <w:style w:type="character" w:styleId="Sidnummer">
    <w:name w:val="page number"/>
    <w:basedOn w:val="Standardstycketeckensnitt"/>
    <w:rsid w:val="00032611"/>
    <w:rPr>
      <w:rFonts w:ascii="Times New Roman" w:hAnsi="Times New Roman"/>
      <w:sz w:val="20"/>
    </w:rPr>
  </w:style>
  <w:style w:type="paragraph" w:customStyle="1" w:styleId="Doktyp">
    <w:name w:val="Doktyp"/>
    <w:basedOn w:val="Sidhuvud"/>
    <w:rsid w:val="00032611"/>
    <w:pPr>
      <w:tabs>
        <w:tab w:val="clear" w:pos="4706"/>
        <w:tab w:val="center" w:pos="4536"/>
      </w:tabs>
      <w:spacing w:after="60"/>
    </w:pPr>
    <w:rPr>
      <w:rFonts w:ascii="Arial" w:hAnsi="Arial" w:cs="Arial"/>
      <w:caps/>
    </w:rPr>
  </w:style>
  <w:style w:type="paragraph" w:customStyle="1" w:styleId="Adress">
    <w:name w:val="Adress"/>
    <w:basedOn w:val="Normal"/>
    <w:rsid w:val="00032611"/>
    <w:pPr>
      <w:spacing w:line="240" w:lineRule="auto"/>
      <w:ind w:left="3827"/>
    </w:pPr>
    <w:rPr>
      <w:rFonts w:ascii="Times New Roman" w:hAnsi="Times New Roman"/>
    </w:rPr>
  </w:style>
  <w:style w:type="paragraph" w:customStyle="1" w:styleId="DatumRad">
    <w:name w:val="DatumRad"/>
    <w:rsid w:val="00032611"/>
    <w:pPr>
      <w:spacing w:before="120"/>
    </w:pPr>
    <w:rPr>
      <w:sz w:val="24"/>
    </w:rPr>
  </w:style>
  <w:style w:type="paragraph" w:customStyle="1" w:styleId="Default">
    <w:name w:val="Default"/>
    <w:rsid w:val="000326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ndemening">
    <w:name w:val="Ärendemening"/>
    <w:basedOn w:val="Normal"/>
    <w:next w:val="Normal"/>
    <w:rsid w:val="00626FAA"/>
    <w:pPr>
      <w:spacing w:after="120" w:line="240" w:lineRule="auto"/>
    </w:pPr>
    <w:rPr>
      <w:rFonts w:ascii="Arial" w:hAnsi="Arial"/>
      <w:b/>
      <w:sz w:val="28"/>
      <w:szCs w:val="24"/>
    </w:rPr>
  </w:style>
  <w:style w:type="character" w:customStyle="1" w:styleId="Rubrik1Char">
    <w:name w:val="Rubrik 1 Char"/>
    <w:basedOn w:val="Standardstycketeckensnitt"/>
    <w:link w:val="Rubrik1"/>
    <w:rsid w:val="00626FAA"/>
    <w:rPr>
      <w:rFonts w:ascii="Gill Sans MT" w:hAnsi="Gill Sans MT"/>
      <w:b/>
      <w:sz w:val="32"/>
      <w:szCs w:val="26"/>
    </w:rPr>
  </w:style>
  <w:style w:type="paragraph" w:styleId="Brdtext">
    <w:name w:val="Body Text"/>
    <w:basedOn w:val="Normal"/>
    <w:link w:val="BrdtextChar"/>
    <w:rsid w:val="00626FAA"/>
    <w:pPr>
      <w:spacing w:line="240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626FA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e.liljeqvist@nack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Mso="TabHome">
        <group id="CustomGroup" label="Nacka kommun">
          <button id="rxbtnShowDialog" label="Visa dialogruta..." size="normal" imageMso="ViewsFormView" onAction="rxbtnShowDialog_Cli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C19D-B86B-4B68-BF03-AE86F426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Nummi Vahtola</dc:creator>
  <cp:lastModifiedBy>torlil</cp:lastModifiedBy>
  <cp:revision>5</cp:revision>
  <cp:lastPrinted>2014-10-14T14:41:00Z</cp:lastPrinted>
  <dcterms:created xsi:type="dcterms:W3CDTF">2014-10-14T14:24:00Z</dcterms:created>
  <dcterms:modified xsi:type="dcterms:W3CDTF">2014-10-14T14:41:00Z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